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2B386" w14:textId="77777777" w:rsidR="00D322D4" w:rsidRPr="00C325D1" w:rsidRDefault="00D322D4" w:rsidP="00732714">
      <w:pPr>
        <w:pStyle w:val="a3"/>
        <w:pBdr>
          <w:top w:val="single" w:sz="4" w:space="1" w:color="auto"/>
          <w:left w:val="single" w:sz="4" w:space="4" w:color="auto"/>
          <w:bottom w:val="single" w:sz="4" w:space="1" w:color="auto"/>
          <w:right w:val="single" w:sz="4" w:space="4" w:color="auto"/>
        </w:pBdr>
        <w:tabs>
          <w:tab w:val="left" w:pos="5760"/>
          <w:tab w:val="left" w:pos="7920"/>
        </w:tabs>
        <w:spacing w:before="60"/>
        <w:jc w:val="center"/>
        <w:rPr>
          <w:rFonts w:ascii="Arial" w:eastAsia="Batang" w:hAnsi="Arial" w:cs="Arial"/>
          <w:sz w:val="22"/>
          <w:szCs w:val="22"/>
          <w:lang w:val="en-GB"/>
        </w:rPr>
      </w:pPr>
      <w:permStart w:id="684621126" w:edGrp="everyone"/>
      <w:r w:rsidRPr="00C325D1">
        <w:rPr>
          <w:rStyle w:val="a4"/>
          <w:rFonts w:ascii="Arial" w:eastAsia="Batang" w:hAnsi="Arial" w:cs="Arial"/>
          <w:sz w:val="22"/>
          <w:szCs w:val="22"/>
          <w:lang w:val="en-GB"/>
        </w:rPr>
        <w:t>IFAC TECHNICAL COMMITTEE (TC)</w:t>
      </w:r>
      <w:r w:rsidRPr="00C325D1">
        <w:rPr>
          <w:rFonts w:ascii="Arial" w:eastAsia="Batang" w:hAnsi="Arial" w:cs="Arial"/>
          <w:b/>
          <w:bCs/>
          <w:sz w:val="22"/>
          <w:szCs w:val="22"/>
          <w:lang w:val="en-GB"/>
        </w:rPr>
        <w:br/>
      </w:r>
      <w:r w:rsidRPr="00C325D1">
        <w:rPr>
          <w:rStyle w:val="a4"/>
          <w:rFonts w:ascii="Arial" w:eastAsia="Batang" w:hAnsi="Arial" w:cs="Arial"/>
          <w:sz w:val="22"/>
          <w:szCs w:val="22"/>
          <w:lang w:val="en-GB"/>
        </w:rPr>
        <w:t>ANNUAL REPORT</w:t>
      </w:r>
    </w:p>
    <w:p w14:paraId="020E06C2" w14:textId="77777777" w:rsidR="009F051C" w:rsidRPr="00C325D1" w:rsidRDefault="009F051C" w:rsidP="00D322D4">
      <w:pPr>
        <w:tabs>
          <w:tab w:val="left" w:pos="5760"/>
          <w:tab w:val="left" w:pos="7920"/>
        </w:tabs>
        <w:rPr>
          <w:rFonts w:ascii="Arial" w:eastAsia="Batang" w:hAnsi="Arial" w:cs="Arial"/>
          <w:sz w:val="22"/>
          <w:szCs w:val="22"/>
          <w:lang w:val="en-GB"/>
        </w:rPr>
      </w:pPr>
    </w:p>
    <w:p w14:paraId="6F25E33E" w14:textId="77777777" w:rsidR="00D322D4" w:rsidRPr="00C325D1" w:rsidRDefault="00D322D4" w:rsidP="00D322D4">
      <w:pPr>
        <w:tabs>
          <w:tab w:val="left" w:pos="576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Report covering period </w:t>
      </w:r>
    </w:p>
    <w:p w14:paraId="1B8BA628" w14:textId="73A47F58" w:rsidR="00556414" w:rsidRPr="00C325D1" w:rsidRDefault="00556414" w:rsidP="006237B2">
      <w:pPr>
        <w:pStyle w:val="HTML"/>
        <w:jc w:val="both"/>
        <w:rPr>
          <w:rFonts w:ascii="Arial" w:eastAsia="Batang" w:hAnsi="Arial" w:cs="Arial"/>
          <w:i/>
          <w:sz w:val="22"/>
          <w:szCs w:val="22"/>
          <w:lang w:val="en-GB"/>
        </w:rPr>
      </w:pPr>
      <w:r w:rsidRPr="00C325D1">
        <w:rPr>
          <w:rFonts w:ascii="Arial" w:eastAsia="Batang" w:hAnsi="Arial" w:cs="Arial"/>
          <w:i/>
          <w:sz w:val="22"/>
          <w:szCs w:val="22"/>
          <w:lang w:val="en-GB"/>
        </w:rPr>
        <w:t xml:space="preserve">(This report, in addition to the </w:t>
      </w:r>
      <w:r w:rsidR="00A11ABD">
        <w:rPr>
          <w:rFonts w:ascii="Arial" w:eastAsia="Batang" w:hAnsi="Arial" w:cs="Arial"/>
          <w:i/>
          <w:sz w:val="22"/>
          <w:szCs w:val="22"/>
          <w:lang w:val="en-GB"/>
        </w:rPr>
        <w:t>conference</w:t>
      </w:r>
      <w:r w:rsidRPr="00C325D1">
        <w:rPr>
          <w:rFonts w:ascii="Arial" w:eastAsia="Batang" w:hAnsi="Arial" w:cs="Arial"/>
          <w:i/>
          <w:sz w:val="22"/>
          <w:szCs w:val="22"/>
          <w:lang w:val="en-GB"/>
        </w:rPr>
        <w:t xml:space="preserve"> list and statistic</w:t>
      </w:r>
      <w:r w:rsidR="00207AD4">
        <w:rPr>
          <w:rFonts w:ascii="Arial" w:eastAsia="Batang" w:hAnsi="Arial" w:cs="Arial"/>
          <w:i/>
          <w:sz w:val="22"/>
          <w:szCs w:val="22"/>
          <w:lang w:val="en-GB"/>
        </w:rPr>
        <w:t>s</w:t>
      </w:r>
      <w:r w:rsidRPr="00C325D1">
        <w:rPr>
          <w:rFonts w:ascii="Arial" w:eastAsia="Batang" w:hAnsi="Arial" w:cs="Arial"/>
          <w:i/>
          <w:sz w:val="22"/>
          <w:szCs w:val="22"/>
          <w:lang w:val="en-GB"/>
        </w:rPr>
        <w:t xml:space="preserve"> derived from the IFAC </w:t>
      </w:r>
      <w:r w:rsidR="00A11ABD">
        <w:rPr>
          <w:rFonts w:ascii="Arial" w:eastAsia="Batang" w:hAnsi="Arial" w:cs="Arial"/>
          <w:i/>
          <w:sz w:val="22"/>
          <w:szCs w:val="22"/>
          <w:lang w:val="en-GB"/>
        </w:rPr>
        <w:t>conference</w:t>
      </w:r>
      <w:r w:rsidRPr="00C325D1">
        <w:rPr>
          <w:rFonts w:ascii="Arial" w:eastAsia="Batang" w:hAnsi="Arial" w:cs="Arial"/>
          <w:i/>
          <w:sz w:val="22"/>
          <w:szCs w:val="22"/>
          <w:lang w:val="en-GB"/>
        </w:rPr>
        <w:t xml:space="preserve"> data base</w:t>
      </w:r>
      <w:r w:rsidR="00A11ABD">
        <w:rPr>
          <w:rFonts w:ascii="Arial" w:eastAsia="Batang" w:hAnsi="Arial" w:cs="Arial"/>
          <w:i/>
          <w:sz w:val="22"/>
          <w:szCs w:val="22"/>
          <w:lang w:val="en-GB"/>
        </w:rPr>
        <w:t xml:space="preserve"> (as attached)</w:t>
      </w:r>
      <w:r w:rsidRPr="00C325D1">
        <w:rPr>
          <w:rFonts w:ascii="Arial" w:eastAsia="Batang" w:hAnsi="Arial" w:cs="Arial"/>
          <w:i/>
          <w:sz w:val="22"/>
          <w:szCs w:val="22"/>
          <w:lang w:val="en-GB"/>
        </w:rPr>
        <w:t xml:space="preserve">, </w:t>
      </w:r>
      <w:r w:rsidRPr="00C325D1">
        <w:rPr>
          <w:rFonts w:ascii="Arial" w:eastAsia="Batang" w:hAnsi="Arial" w:cs="Arial"/>
          <w:i/>
          <w:sz w:val="22"/>
          <w:szCs w:val="22"/>
          <w:lang w:val="en-GB" w:eastAsia="ko-KR"/>
        </w:rPr>
        <w:t>represents</w:t>
      </w:r>
      <w:r w:rsidRPr="00C325D1">
        <w:rPr>
          <w:rFonts w:ascii="Arial" w:eastAsia="Batang" w:hAnsi="Arial" w:cs="Arial"/>
          <w:i/>
          <w:sz w:val="22"/>
          <w:szCs w:val="22"/>
          <w:lang w:val="en-GB"/>
        </w:rPr>
        <w:t xml:space="preserve"> the workings of the TC. The T</w:t>
      </w:r>
      <w:r w:rsidRPr="00C325D1">
        <w:rPr>
          <w:rFonts w:ascii="Arial" w:eastAsia="Batang" w:hAnsi="Arial" w:cs="Arial"/>
          <w:sz w:val="22"/>
          <w:szCs w:val="22"/>
          <w:lang w:val="en-US"/>
        </w:rPr>
        <w:t>C</w:t>
      </w:r>
      <w:r w:rsidRPr="00C325D1">
        <w:rPr>
          <w:rFonts w:ascii="Arial" w:eastAsia="Batang" w:hAnsi="Arial" w:cs="Arial"/>
          <w:i/>
          <w:sz w:val="22"/>
          <w:szCs w:val="22"/>
          <w:lang w:val="en-GB"/>
        </w:rPr>
        <w:t xml:space="preserve"> Chair’s report and recommendation of the TC are integrated to the Technical Board report, which in turn is reported to the Council and the General Assembly. Therefore, accuracy and completeness are vitally important.)</w:t>
      </w:r>
    </w:p>
    <w:p w14:paraId="577214D6" w14:textId="77777777" w:rsidR="00556414" w:rsidRPr="00C325D1" w:rsidRDefault="00556414" w:rsidP="00556414">
      <w:pPr>
        <w:pStyle w:val="HTML"/>
        <w:rPr>
          <w:rFonts w:ascii="Arial" w:eastAsia="Batang" w:hAnsi="Arial" w:cs="Arial"/>
          <w:i/>
          <w:strike/>
          <w:sz w:val="22"/>
          <w:szCs w:val="22"/>
          <w:lang w:val="en-GB"/>
        </w:rPr>
      </w:pPr>
    </w:p>
    <w:p w14:paraId="4E963A72" w14:textId="77777777" w:rsidR="00D83EE0" w:rsidRPr="00C325D1" w:rsidRDefault="00D83EE0" w:rsidP="00D322D4">
      <w:pPr>
        <w:tabs>
          <w:tab w:val="left" w:pos="5760"/>
          <w:tab w:val="left" w:pos="7920"/>
        </w:tabs>
        <w:rPr>
          <w:rFonts w:ascii="Arial" w:eastAsia="Batang" w:hAnsi="Arial" w:cs="Arial"/>
          <w:sz w:val="22"/>
          <w:szCs w:val="22"/>
          <w:lang w:val="en-GB"/>
        </w:rPr>
      </w:pPr>
    </w:p>
    <w:p w14:paraId="744D060C" w14:textId="307F0E3C" w:rsidR="00D322D4" w:rsidRPr="00C325D1" w:rsidRDefault="00D322D4" w:rsidP="000235CC">
      <w:pPr>
        <w:tabs>
          <w:tab w:val="left" w:pos="1800"/>
          <w:tab w:val="left" w:pos="5760"/>
          <w:tab w:val="left" w:pos="7920"/>
        </w:tabs>
        <w:rPr>
          <w:rFonts w:ascii="Arial" w:eastAsia="Batang" w:hAnsi="Arial" w:cs="Arial"/>
          <w:sz w:val="22"/>
          <w:szCs w:val="22"/>
          <w:lang w:val="en-GB"/>
        </w:rPr>
      </w:pPr>
      <w:r w:rsidRPr="00AB2079">
        <w:rPr>
          <w:rFonts w:ascii="Arial" w:eastAsia="Batang" w:hAnsi="Arial" w:cs="Arial"/>
          <w:b/>
          <w:sz w:val="22"/>
          <w:szCs w:val="22"/>
          <w:lang w:val="en-GB"/>
        </w:rPr>
        <w:t>TC Number</w:t>
      </w:r>
      <w:r w:rsidR="000235CC" w:rsidRPr="00C325D1">
        <w:rPr>
          <w:rFonts w:ascii="Arial" w:eastAsia="Batang" w:hAnsi="Arial" w:cs="Arial"/>
          <w:sz w:val="22"/>
          <w:szCs w:val="22"/>
          <w:lang w:val="en-GB"/>
        </w:rPr>
        <w:tab/>
      </w:r>
      <w:r w:rsidR="00357557" w:rsidRPr="0060413F">
        <w:rPr>
          <w:rFonts w:ascii="Arial" w:eastAsia="Batang" w:hAnsi="Arial" w:cs="Arial"/>
          <w:color w:val="4F6228" w:themeColor="accent3" w:themeShade="80"/>
          <w:sz w:val="22"/>
          <w:szCs w:val="22"/>
          <w:lang w:val="en-GB"/>
        </w:rPr>
        <w:t>TC5.3</w:t>
      </w:r>
    </w:p>
    <w:p w14:paraId="49EDE402" w14:textId="2CC40C5F" w:rsidR="0084710E" w:rsidRPr="00C325D1" w:rsidRDefault="0084710E" w:rsidP="0084710E">
      <w:pPr>
        <w:tabs>
          <w:tab w:val="left" w:pos="1800"/>
          <w:tab w:val="left" w:pos="5760"/>
          <w:tab w:val="left" w:pos="7920"/>
        </w:tabs>
        <w:rPr>
          <w:rFonts w:ascii="Arial" w:eastAsia="Batang" w:hAnsi="Arial" w:cs="Arial"/>
          <w:sz w:val="22"/>
          <w:szCs w:val="22"/>
          <w:lang w:val="en-GB"/>
        </w:rPr>
      </w:pPr>
      <w:r w:rsidRPr="00AB2079">
        <w:rPr>
          <w:rFonts w:ascii="Arial" w:eastAsia="Batang" w:hAnsi="Arial" w:cs="Arial"/>
          <w:b/>
          <w:sz w:val="22"/>
          <w:szCs w:val="22"/>
          <w:lang w:val="en-GB"/>
        </w:rPr>
        <w:t>TC Name</w:t>
      </w:r>
      <w:r w:rsidRPr="00C325D1">
        <w:rPr>
          <w:rFonts w:ascii="Arial" w:eastAsia="Batang" w:hAnsi="Arial" w:cs="Arial"/>
          <w:sz w:val="22"/>
          <w:szCs w:val="22"/>
          <w:lang w:val="en-GB"/>
        </w:rPr>
        <w:tab/>
      </w:r>
      <w:r w:rsidR="00357557" w:rsidRPr="0060413F">
        <w:rPr>
          <w:rFonts w:ascii="Arial" w:eastAsia="Batang" w:hAnsi="Arial" w:cs="Arial"/>
          <w:color w:val="4F6228" w:themeColor="accent3" w:themeShade="80"/>
          <w:sz w:val="22"/>
          <w:szCs w:val="22"/>
          <w:lang w:val="en-GB"/>
        </w:rPr>
        <w:t>Integration and Interoperability of Enterprise Systems (I2ES)</w:t>
      </w:r>
    </w:p>
    <w:p w14:paraId="4650FF10" w14:textId="77777777" w:rsidR="0084710E" w:rsidRPr="00C325D1" w:rsidRDefault="0084710E" w:rsidP="000235CC">
      <w:pPr>
        <w:tabs>
          <w:tab w:val="left" w:pos="1800"/>
          <w:tab w:val="left" w:pos="5760"/>
          <w:tab w:val="left" w:pos="7920"/>
        </w:tabs>
        <w:rPr>
          <w:rFonts w:ascii="Arial" w:eastAsia="Batang" w:hAnsi="Arial" w:cs="Arial"/>
          <w:sz w:val="22"/>
          <w:szCs w:val="22"/>
          <w:lang w:val="en-GB"/>
        </w:rPr>
      </w:pPr>
    </w:p>
    <w:p w14:paraId="2C55D697" w14:textId="12E0A738" w:rsidR="00D322D4" w:rsidRPr="00C325D1" w:rsidRDefault="00D322D4" w:rsidP="000235CC">
      <w:pPr>
        <w:tabs>
          <w:tab w:val="left" w:pos="1800"/>
          <w:tab w:val="left" w:pos="5760"/>
          <w:tab w:val="left" w:pos="7920"/>
        </w:tabs>
        <w:rPr>
          <w:rFonts w:ascii="Arial" w:eastAsia="Batang" w:hAnsi="Arial" w:cs="Arial"/>
          <w:sz w:val="22"/>
          <w:szCs w:val="22"/>
          <w:lang w:val="en-GB"/>
        </w:rPr>
      </w:pPr>
      <w:r w:rsidRPr="00AB2079">
        <w:rPr>
          <w:rFonts w:ascii="Arial" w:eastAsia="Batang" w:hAnsi="Arial" w:cs="Arial"/>
          <w:b/>
          <w:sz w:val="22"/>
          <w:szCs w:val="22"/>
          <w:lang w:val="en-GB"/>
        </w:rPr>
        <w:t>TC Chair</w:t>
      </w:r>
      <w:r w:rsidR="0084710E" w:rsidRPr="00AB2079">
        <w:rPr>
          <w:rFonts w:ascii="Arial" w:eastAsia="Batang" w:hAnsi="Arial" w:cs="Arial"/>
          <w:b/>
          <w:sz w:val="22"/>
          <w:szCs w:val="22"/>
          <w:lang w:val="en-GB"/>
        </w:rPr>
        <w:t>:</w:t>
      </w:r>
      <w:r w:rsidR="0084710E" w:rsidRPr="00C325D1">
        <w:rPr>
          <w:rFonts w:ascii="Arial" w:eastAsia="Batang" w:hAnsi="Arial" w:cs="Arial"/>
          <w:sz w:val="22"/>
          <w:szCs w:val="22"/>
          <w:lang w:val="en-GB"/>
        </w:rPr>
        <w:t xml:space="preserve"> </w:t>
      </w:r>
      <w:r w:rsidR="000235CC" w:rsidRPr="00C325D1">
        <w:rPr>
          <w:rFonts w:ascii="Arial" w:eastAsia="Batang" w:hAnsi="Arial" w:cs="Arial"/>
          <w:sz w:val="22"/>
          <w:szCs w:val="22"/>
          <w:lang w:val="en-GB"/>
        </w:rPr>
        <w:tab/>
      </w:r>
      <w:r w:rsidR="00357557" w:rsidRPr="0060413F">
        <w:rPr>
          <w:rFonts w:ascii="Arial" w:eastAsia="Batang" w:hAnsi="Arial" w:cs="Arial"/>
          <w:color w:val="4F6228" w:themeColor="accent3" w:themeShade="80"/>
          <w:sz w:val="22"/>
          <w:szCs w:val="22"/>
          <w:lang w:val="en-GB"/>
        </w:rPr>
        <w:t>Qing Li</w:t>
      </w:r>
    </w:p>
    <w:p w14:paraId="74162729" w14:textId="4AB24589" w:rsidR="00D322D4" w:rsidRPr="00467ECB" w:rsidRDefault="00D322D4" w:rsidP="000235CC">
      <w:pPr>
        <w:tabs>
          <w:tab w:val="left" w:pos="1800"/>
          <w:tab w:val="left" w:pos="5760"/>
          <w:tab w:val="left" w:pos="7920"/>
        </w:tabs>
        <w:rPr>
          <w:rFonts w:ascii="Arial" w:eastAsia="Batang" w:hAnsi="Arial" w:cs="Arial"/>
          <w:sz w:val="22"/>
          <w:szCs w:val="22"/>
          <w:lang w:val="en-US" w:eastAsia="zh-CN"/>
        </w:rPr>
      </w:pPr>
      <w:r w:rsidRPr="00C325D1">
        <w:rPr>
          <w:rFonts w:ascii="Arial" w:eastAsia="Batang" w:hAnsi="Arial" w:cs="Arial"/>
          <w:sz w:val="22"/>
          <w:szCs w:val="22"/>
          <w:lang w:val="en-GB"/>
        </w:rPr>
        <w:t>e-mail:</w:t>
      </w:r>
      <w:r w:rsidR="000235CC" w:rsidRPr="00C325D1">
        <w:rPr>
          <w:rFonts w:ascii="Arial" w:eastAsia="Batang" w:hAnsi="Arial" w:cs="Arial"/>
          <w:sz w:val="22"/>
          <w:szCs w:val="22"/>
          <w:lang w:val="en-GB"/>
        </w:rPr>
        <w:tab/>
      </w:r>
      <w:r w:rsidR="00357557" w:rsidRPr="0060413F">
        <w:rPr>
          <w:rFonts w:ascii="Arial" w:eastAsia="Batang" w:hAnsi="Arial" w:cs="Arial"/>
          <w:color w:val="4F6228" w:themeColor="accent3" w:themeShade="80"/>
          <w:sz w:val="22"/>
          <w:szCs w:val="22"/>
          <w:lang w:val="en-GB"/>
        </w:rPr>
        <w:t>liqing@tsinghua.edu.cn</w:t>
      </w:r>
    </w:p>
    <w:p w14:paraId="10E9349A" w14:textId="77777777" w:rsidR="00D322D4" w:rsidRPr="00C325D1" w:rsidRDefault="00D322D4" w:rsidP="00D322D4">
      <w:pPr>
        <w:tabs>
          <w:tab w:val="left" w:pos="5760"/>
          <w:tab w:val="left" w:pos="7920"/>
        </w:tabs>
        <w:rPr>
          <w:rFonts w:ascii="Arial" w:eastAsia="Batang" w:hAnsi="Arial" w:cs="Arial"/>
          <w:sz w:val="22"/>
          <w:szCs w:val="22"/>
          <w:lang w:val="en-GB"/>
        </w:rPr>
      </w:pPr>
    </w:p>
    <w:p w14:paraId="5D93B037" w14:textId="4ED601C3"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 xml:space="preserve">TC Vice Chair Name (Industry): </w:t>
      </w:r>
      <w:r w:rsidRPr="00C325D1">
        <w:rPr>
          <w:rFonts w:ascii="Arial" w:eastAsia="Batang" w:hAnsi="Arial" w:cs="Arial"/>
          <w:sz w:val="22"/>
          <w:szCs w:val="22"/>
          <w:lang w:val="en-GB" w:eastAsia="ko-KR"/>
        </w:rPr>
        <w:tab/>
      </w:r>
      <w:r w:rsidR="00357557" w:rsidRPr="0060413F">
        <w:rPr>
          <w:rFonts w:ascii="Arial" w:eastAsia="Batang" w:hAnsi="Arial" w:cs="Arial"/>
          <w:color w:val="4F6228" w:themeColor="accent3" w:themeShade="80"/>
          <w:sz w:val="22"/>
          <w:szCs w:val="22"/>
          <w:lang w:val="en-GB" w:eastAsia="ko-KR"/>
        </w:rPr>
        <w:t xml:space="preserve">Georg </w:t>
      </w:r>
      <w:proofErr w:type="spellStart"/>
      <w:r w:rsidR="00357557" w:rsidRPr="0060413F">
        <w:rPr>
          <w:rFonts w:ascii="Arial" w:eastAsia="Batang" w:hAnsi="Arial" w:cs="Arial"/>
          <w:color w:val="4F6228" w:themeColor="accent3" w:themeShade="80"/>
          <w:sz w:val="22"/>
          <w:szCs w:val="22"/>
          <w:lang w:val="en-GB" w:eastAsia="ko-KR"/>
        </w:rPr>
        <w:t>Weichhart</w:t>
      </w:r>
      <w:proofErr w:type="spellEnd"/>
    </w:p>
    <w:p w14:paraId="05DC17A2" w14:textId="3E1B25E0"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 xml:space="preserve">e-mail: </w:t>
      </w:r>
      <w:r w:rsidRPr="00C325D1">
        <w:rPr>
          <w:rFonts w:ascii="Arial" w:eastAsia="Batang" w:hAnsi="Arial" w:cs="Arial"/>
          <w:sz w:val="22"/>
          <w:szCs w:val="22"/>
          <w:lang w:val="en-GB" w:eastAsia="ko-KR"/>
        </w:rPr>
        <w:tab/>
      </w:r>
      <w:r w:rsidR="00357557" w:rsidRPr="0060413F">
        <w:rPr>
          <w:rFonts w:ascii="Arial" w:eastAsia="Batang" w:hAnsi="Arial" w:cs="Arial"/>
          <w:color w:val="4F6228" w:themeColor="accent3" w:themeShade="80"/>
          <w:sz w:val="22"/>
          <w:szCs w:val="22"/>
          <w:lang w:val="en-GB" w:eastAsia="ko-KR"/>
        </w:rPr>
        <w:t>georg.weichhart@primetals.com</w:t>
      </w:r>
    </w:p>
    <w:p w14:paraId="678359AC" w14:textId="60D32EAF"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(Education):</w:t>
      </w:r>
      <w:r w:rsidRPr="00C325D1">
        <w:rPr>
          <w:rFonts w:ascii="Arial" w:eastAsia="Batang" w:hAnsi="Arial" w:cs="Arial"/>
          <w:sz w:val="22"/>
          <w:szCs w:val="22"/>
          <w:lang w:val="en-GB" w:eastAsia="ko-KR"/>
        </w:rPr>
        <w:tab/>
      </w:r>
      <w:r w:rsidR="00357557" w:rsidRPr="0060413F">
        <w:rPr>
          <w:rFonts w:ascii="Arial" w:eastAsia="Batang" w:hAnsi="Arial" w:cs="Arial"/>
          <w:color w:val="4F6228" w:themeColor="accent3" w:themeShade="80"/>
          <w:sz w:val="22"/>
          <w:szCs w:val="22"/>
          <w:lang w:val="en-GB" w:eastAsia="ko-KR"/>
        </w:rPr>
        <w:t>David Romero</w:t>
      </w:r>
    </w:p>
    <w:p w14:paraId="351401B0" w14:textId="27DD7C88"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r w:rsidR="00357557" w:rsidRPr="0060413F">
        <w:rPr>
          <w:rFonts w:ascii="Arial" w:eastAsia="Batang" w:hAnsi="Arial" w:cs="Arial"/>
          <w:color w:val="4F6228" w:themeColor="accent3" w:themeShade="80"/>
          <w:sz w:val="22"/>
          <w:szCs w:val="22"/>
          <w:lang w:val="en-GB" w:eastAsia="ko-KR"/>
        </w:rPr>
        <w:t>dromero@itesm.mx</w:t>
      </w:r>
    </w:p>
    <w:p w14:paraId="5B918D7C" w14:textId="77777777" w:rsidR="0084710E" w:rsidRPr="00915AEF" w:rsidRDefault="0084710E" w:rsidP="0084710E">
      <w:pPr>
        <w:tabs>
          <w:tab w:val="left" w:pos="4820"/>
          <w:tab w:val="left" w:pos="7920"/>
        </w:tabs>
        <w:rPr>
          <w:rFonts w:ascii="Arial" w:eastAsia="Batang" w:hAnsi="Arial" w:cs="Arial" w:hint="eastAsia"/>
          <w:sz w:val="22"/>
          <w:szCs w:val="22"/>
          <w:lang w:val="en-US" w:eastAsia="zh-CN"/>
        </w:rPr>
      </w:pPr>
      <w:r w:rsidRPr="00C325D1">
        <w:rPr>
          <w:rFonts w:ascii="Arial" w:eastAsia="Batang" w:hAnsi="Arial" w:cs="Arial"/>
          <w:sz w:val="22"/>
          <w:szCs w:val="22"/>
          <w:lang w:val="en-GB" w:eastAsia="ko-KR"/>
        </w:rPr>
        <w:t>TC Vice Chair Name (Social Media):</w:t>
      </w:r>
      <w:r w:rsidRPr="00C325D1">
        <w:rPr>
          <w:rFonts w:ascii="Arial" w:eastAsia="Batang" w:hAnsi="Arial" w:cs="Arial"/>
          <w:sz w:val="22"/>
          <w:szCs w:val="22"/>
          <w:lang w:val="en-GB" w:eastAsia="ko-KR"/>
        </w:rPr>
        <w:tab/>
      </w:r>
    </w:p>
    <w:p w14:paraId="79EDB1FF"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 xml:space="preserve">e-mail: </w:t>
      </w:r>
      <w:r w:rsidRPr="00C325D1">
        <w:rPr>
          <w:rFonts w:ascii="Arial" w:eastAsia="Batang" w:hAnsi="Arial" w:cs="Arial"/>
          <w:sz w:val="22"/>
          <w:szCs w:val="22"/>
          <w:lang w:val="en-GB" w:eastAsia="ko-KR"/>
        </w:rPr>
        <w:tab/>
      </w:r>
    </w:p>
    <w:p w14:paraId="2ED28FAE"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(Publication Liaison)</w:t>
      </w:r>
      <w:r w:rsidRPr="00C325D1">
        <w:rPr>
          <w:rFonts w:ascii="Arial" w:eastAsia="Batang" w:hAnsi="Arial" w:cs="Arial"/>
          <w:sz w:val="22"/>
          <w:szCs w:val="22"/>
          <w:lang w:val="en-GB" w:eastAsia="ko-KR"/>
        </w:rPr>
        <w:tab/>
      </w:r>
    </w:p>
    <w:p w14:paraId="5EDECC6B"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24550648"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6CDEB0BA"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362EAEBB"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37F209C9"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5B6E334B"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2DB2A4D5"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396A3807"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3AF4244F"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4321B447" w14:textId="77777777" w:rsidR="0084710E" w:rsidRPr="00C325D1" w:rsidRDefault="0084710E" w:rsidP="00D322D4">
      <w:pPr>
        <w:tabs>
          <w:tab w:val="left" w:pos="5760"/>
          <w:tab w:val="left" w:pos="7920"/>
        </w:tabs>
        <w:rPr>
          <w:rFonts w:ascii="Arial" w:eastAsia="Batang" w:hAnsi="Arial" w:cs="Arial"/>
          <w:sz w:val="22"/>
          <w:szCs w:val="22"/>
          <w:lang w:val="en-GB"/>
        </w:rPr>
      </w:pPr>
    </w:p>
    <w:p w14:paraId="7F0DEFDD" w14:textId="77777777" w:rsidR="00556414" w:rsidRPr="00C325D1" w:rsidRDefault="00556414" w:rsidP="00D322D4">
      <w:pPr>
        <w:tabs>
          <w:tab w:val="left" w:pos="5760"/>
          <w:tab w:val="left" w:pos="7020"/>
          <w:tab w:val="left" w:pos="7920"/>
        </w:tabs>
        <w:rPr>
          <w:rFonts w:ascii="Arial" w:eastAsia="Batang" w:hAnsi="Arial" w:cs="Arial"/>
          <w:b/>
          <w:sz w:val="22"/>
          <w:szCs w:val="22"/>
          <w:lang w:val="en-GB"/>
        </w:rPr>
      </w:pPr>
    </w:p>
    <w:p w14:paraId="54B7FCF3" w14:textId="275F2DD4"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Have you updated your membership</w:t>
      </w:r>
      <w:r w:rsidR="000562CF" w:rsidRPr="00C325D1">
        <w:rPr>
          <w:rFonts w:ascii="Arial" w:eastAsia="Batang" w:hAnsi="Arial" w:cs="Arial"/>
          <w:b/>
          <w:sz w:val="22"/>
          <w:szCs w:val="22"/>
          <w:lang w:val="en-GB"/>
        </w:rPr>
        <w:t xml:space="preserve"> </w:t>
      </w:r>
      <w:r w:rsidR="00A67928" w:rsidRPr="00C325D1">
        <w:rPr>
          <w:rFonts w:ascii="Arial" w:eastAsia="Batang" w:hAnsi="Arial" w:cs="Arial"/>
          <w:b/>
          <w:sz w:val="22"/>
          <w:szCs w:val="22"/>
          <w:lang w:val="en-GB"/>
        </w:rPr>
        <w:t>roster</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Yes </w:t>
      </w:r>
      <w:r w:rsidR="00357557">
        <w:rPr>
          <w:rFonts w:ascii="Arial" w:eastAsia="Batang" w:hAnsi="Arial" w:cs="Arial"/>
          <w:b/>
          <w:sz w:val="22"/>
          <w:szCs w:val="22"/>
          <w:lang w:val="en-GB"/>
        </w:rPr>
        <w:fldChar w:fldCharType="begin">
          <w:ffData>
            <w:name w:val="Kontrollkästchen1"/>
            <w:enabled/>
            <w:calcOnExit w:val="0"/>
            <w:checkBox>
              <w:sizeAuto/>
              <w:default w:val="1"/>
            </w:checkBox>
          </w:ffData>
        </w:fldChar>
      </w:r>
      <w:bookmarkStart w:id="0" w:name="Kontrollkästchen1"/>
      <w:r w:rsidR="00357557">
        <w:rPr>
          <w:rFonts w:ascii="Arial" w:eastAsia="Batang" w:hAnsi="Arial" w:cs="Arial"/>
          <w:b/>
          <w:sz w:val="22"/>
          <w:szCs w:val="22"/>
          <w:lang w:val="en-GB"/>
        </w:rPr>
        <w:instrText xml:space="preserve"> FORMCHECKBOX </w:instrText>
      </w:r>
      <w:r w:rsidR="00357557">
        <w:rPr>
          <w:rFonts w:ascii="Arial" w:eastAsia="Batang" w:hAnsi="Arial" w:cs="Arial"/>
          <w:b/>
          <w:sz w:val="22"/>
          <w:szCs w:val="22"/>
          <w:lang w:val="en-GB"/>
        </w:rPr>
      </w:r>
      <w:r w:rsidR="00357557">
        <w:rPr>
          <w:rFonts w:ascii="Arial" w:eastAsia="Batang" w:hAnsi="Arial" w:cs="Arial"/>
          <w:b/>
          <w:sz w:val="22"/>
          <w:szCs w:val="22"/>
          <w:lang w:val="en-GB"/>
        </w:rPr>
        <w:fldChar w:fldCharType="separate"/>
      </w:r>
      <w:r w:rsidR="00357557">
        <w:rPr>
          <w:rFonts w:ascii="Arial" w:eastAsia="Batang" w:hAnsi="Arial" w:cs="Arial"/>
          <w:b/>
          <w:sz w:val="22"/>
          <w:szCs w:val="22"/>
          <w:lang w:val="en-GB"/>
        </w:rPr>
        <w:fldChar w:fldCharType="end"/>
      </w:r>
      <w:bookmarkEnd w:id="0"/>
      <w:r w:rsidRPr="00C325D1">
        <w:rPr>
          <w:rFonts w:ascii="Arial" w:eastAsia="Batang" w:hAnsi="Arial" w:cs="Arial"/>
          <w:b/>
          <w:sz w:val="22"/>
          <w:szCs w:val="22"/>
          <w:lang w:val="en-GB"/>
        </w:rPr>
        <w:tab/>
      </w:r>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No </w:t>
      </w:r>
      <w:r w:rsidRPr="00C325D1">
        <w:rPr>
          <w:rFonts w:ascii="Arial" w:eastAsia="Batang" w:hAnsi="Arial" w:cs="Arial"/>
          <w:b/>
          <w:sz w:val="22"/>
          <w:szCs w:val="22"/>
          <w:lang w:val="en-GB"/>
        </w:rPr>
        <w:fldChar w:fldCharType="begin">
          <w:ffData>
            <w:name w:val="Kontrollkästchen2"/>
            <w:enabled/>
            <w:calcOnExit w:val="0"/>
            <w:checkBox>
              <w:sizeAuto/>
              <w:default w:val="0"/>
            </w:checkBox>
          </w:ffData>
        </w:fldChar>
      </w:r>
      <w:bookmarkStart w:id="1" w:name="Kontrollkästchen2"/>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1"/>
    </w:p>
    <w:p w14:paraId="316FE64C" w14:textId="5FA8CB42" w:rsidR="00D322D4" w:rsidRPr="00C325D1" w:rsidRDefault="00D322D4" w:rsidP="00D322D4">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 xml:space="preserve">Number of TC members </w:t>
      </w:r>
      <w:r w:rsidRPr="00C325D1">
        <w:rPr>
          <w:rFonts w:ascii="Arial" w:eastAsia="Batang" w:hAnsi="Arial" w:cs="Arial"/>
          <w:sz w:val="22"/>
          <w:szCs w:val="22"/>
          <w:lang w:val="en-GB"/>
        </w:rPr>
        <w:fldChar w:fldCharType="begin">
          <w:ffData>
            <w:name w:val="Text1"/>
            <w:enabled/>
            <w:calcOnExit w:val="0"/>
            <w:textInput/>
          </w:ffData>
        </w:fldChar>
      </w:r>
      <w:bookmarkStart w:id="2" w:name="Text1"/>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
      <w:commentRangeStart w:id="3"/>
      <w:r w:rsidR="00915AEF" w:rsidRPr="0060413F">
        <w:rPr>
          <w:rFonts w:ascii="Arial" w:eastAsia="Batang" w:hAnsi="Arial" w:cs="Arial"/>
          <w:color w:val="4F6228" w:themeColor="accent3" w:themeShade="80"/>
          <w:sz w:val="22"/>
          <w:szCs w:val="22"/>
          <w:lang w:val="en-GB"/>
        </w:rPr>
        <w:t>41</w:t>
      </w:r>
      <w:commentRangeEnd w:id="3"/>
      <w:r w:rsidR="00915AEF">
        <w:rPr>
          <w:rStyle w:val="a7"/>
        </w:rPr>
        <w:commentReference w:id="3"/>
      </w:r>
    </w:p>
    <w:p w14:paraId="2CE2BA4B" w14:textId="52C5E33B" w:rsidR="00DF6906" w:rsidRPr="00C325D1" w:rsidRDefault="00DF6906" w:rsidP="00DF6906">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US"/>
        </w:rPr>
        <w:t xml:space="preserve">Number of members from industry </w:t>
      </w:r>
      <w:r w:rsidRPr="00C325D1">
        <w:rPr>
          <w:rFonts w:ascii="Arial" w:eastAsia="Batang" w:hAnsi="Arial" w:cs="Arial"/>
          <w:sz w:val="22"/>
          <w:szCs w:val="22"/>
        </w:rPr>
        <w:fldChar w:fldCharType="begin">
          <w:ffData>
            <w:name w:val="Text1"/>
            <w:enabled/>
            <w:calcOnExit w:val="0"/>
            <w:textInput/>
          </w:ffData>
        </w:fldChar>
      </w:r>
      <w:r w:rsidRPr="00C325D1">
        <w:rPr>
          <w:rFonts w:ascii="Arial" w:eastAsia="Batang" w:hAnsi="Arial" w:cs="Arial"/>
          <w:sz w:val="22"/>
          <w:szCs w:val="22"/>
          <w:lang w:val="en-US"/>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00915AEF" w:rsidRPr="0060413F">
        <w:rPr>
          <w:rFonts w:ascii="Arial" w:eastAsia="Batang" w:hAnsi="Arial" w:cs="Arial"/>
          <w:color w:val="4F6228" w:themeColor="accent3" w:themeShade="80"/>
          <w:sz w:val="22"/>
          <w:szCs w:val="22"/>
        </w:rPr>
        <w:t>2</w:t>
      </w:r>
    </w:p>
    <w:p w14:paraId="11118A11" w14:textId="7AA66C4A" w:rsidR="00DF6906" w:rsidRPr="00C325D1" w:rsidRDefault="00DF6906" w:rsidP="00DF6906">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rPr>
        <w:t xml:space="preserve">Number </w:t>
      </w:r>
      <w:proofErr w:type="spellStart"/>
      <w:r w:rsidRPr="00C325D1">
        <w:rPr>
          <w:rFonts w:ascii="Arial" w:eastAsia="Batang" w:hAnsi="Arial" w:cs="Arial"/>
          <w:sz w:val="22"/>
          <w:szCs w:val="22"/>
        </w:rPr>
        <w:t>of</w:t>
      </w:r>
      <w:proofErr w:type="spellEnd"/>
      <w:r w:rsidRPr="00C325D1">
        <w:rPr>
          <w:rFonts w:ascii="Arial" w:eastAsia="Batang" w:hAnsi="Arial" w:cs="Arial"/>
          <w:sz w:val="22"/>
          <w:szCs w:val="22"/>
        </w:rPr>
        <w:t xml:space="preserve"> </w:t>
      </w:r>
      <w:proofErr w:type="spellStart"/>
      <w:r w:rsidRPr="00C325D1">
        <w:rPr>
          <w:rFonts w:ascii="Arial" w:eastAsia="Batang" w:hAnsi="Arial" w:cs="Arial"/>
          <w:sz w:val="22"/>
          <w:szCs w:val="22"/>
        </w:rPr>
        <w:t>women</w:t>
      </w:r>
      <w:proofErr w:type="spellEnd"/>
      <w:r w:rsidRPr="00C325D1">
        <w:rPr>
          <w:rFonts w:ascii="Arial" w:eastAsia="Batang" w:hAnsi="Arial" w:cs="Arial"/>
          <w:sz w:val="22"/>
          <w:szCs w:val="22"/>
        </w:rPr>
        <w:t xml:space="preserve"> </w:t>
      </w:r>
      <w:proofErr w:type="spellStart"/>
      <w:r w:rsidRPr="00C325D1">
        <w:rPr>
          <w:rFonts w:ascii="Arial" w:eastAsia="Batang" w:hAnsi="Arial" w:cs="Arial"/>
          <w:sz w:val="22"/>
          <w:szCs w:val="22"/>
        </w:rPr>
        <w:t>members</w:t>
      </w:r>
      <w:proofErr w:type="spellEnd"/>
      <w:r w:rsidRPr="00C325D1">
        <w:rPr>
          <w:rFonts w:ascii="Arial" w:eastAsia="Batang" w:hAnsi="Arial" w:cs="Arial"/>
          <w:sz w:val="22"/>
          <w:szCs w:val="22"/>
        </w:rPr>
        <w:t xml:space="preserve">  </w:t>
      </w:r>
      <w:r w:rsidRPr="00C325D1">
        <w:rPr>
          <w:rFonts w:ascii="Arial" w:eastAsia="Batang" w:hAnsi="Arial" w:cs="Arial"/>
          <w:sz w:val="22"/>
          <w:szCs w:val="22"/>
        </w:rPr>
        <w:fldChar w:fldCharType="begin">
          <w:ffData>
            <w:name w:val="Text1"/>
            <w:enabled/>
            <w:calcOnExit w:val="0"/>
            <w:textInput/>
          </w:ffData>
        </w:fldChar>
      </w:r>
      <w:r w:rsidRPr="00C325D1">
        <w:rPr>
          <w:rFonts w:ascii="Arial" w:eastAsia="Batang" w:hAnsi="Arial" w:cs="Arial"/>
          <w:sz w:val="22"/>
          <w:szCs w:val="22"/>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00915AEF" w:rsidRPr="0060413F">
        <w:rPr>
          <w:rFonts w:ascii="Arial" w:eastAsia="Batang" w:hAnsi="Arial" w:cs="Arial"/>
          <w:color w:val="4F6228" w:themeColor="accent3" w:themeShade="80"/>
          <w:sz w:val="22"/>
          <w:szCs w:val="22"/>
        </w:rPr>
        <w:t>4</w:t>
      </w:r>
    </w:p>
    <w:p w14:paraId="68EA7834" w14:textId="5F5769CB" w:rsidR="00DF6906" w:rsidRPr="00C325D1" w:rsidRDefault="00DF6906" w:rsidP="00D322D4">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US"/>
        </w:rPr>
        <w:t xml:space="preserve">Number of countries represented in TC  </w:t>
      </w:r>
      <w:r w:rsidRPr="00C325D1">
        <w:rPr>
          <w:rFonts w:ascii="Arial" w:eastAsia="Batang" w:hAnsi="Arial" w:cs="Arial"/>
          <w:sz w:val="22"/>
          <w:szCs w:val="22"/>
        </w:rPr>
        <w:fldChar w:fldCharType="begin">
          <w:ffData>
            <w:name w:val="Text1"/>
            <w:enabled/>
            <w:calcOnExit w:val="0"/>
            <w:textInput/>
          </w:ffData>
        </w:fldChar>
      </w:r>
      <w:r w:rsidRPr="00C325D1">
        <w:rPr>
          <w:rFonts w:ascii="Arial" w:eastAsia="Batang" w:hAnsi="Arial" w:cs="Arial"/>
          <w:sz w:val="22"/>
          <w:szCs w:val="22"/>
          <w:lang w:val="en-US"/>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00915AEF" w:rsidRPr="0060413F">
        <w:rPr>
          <w:rFonts w:ascii="Arial" w:eastAsia="Batang" w:hAnsi="Arial" w:cs="Arial"/>
          <w:color w:val="4F6228" w:themeColor="accent3" w:themeShade="80"/>
          <w:sz w:val="22"/>
          <w:szCs w:val="22"/>
        </w:rPr>
        <w:t>18</w:t>
      </w:r>
    </w:p>
    <w:p w14:paraId="06124E6B" w14:textId="77777777" w:rsidR="0030612B" w:rsidRPr="00C325D1" w:rsidRDefault="0030612B" w:rsidP="0039681F">
      <w:pPr>
        <w:tabs>
          <w:tab w:val="left" w:pos="5760"/>
          <w:tab w:val="left" w:pos="7020"/>
          <w:tab w:val="left" w:pos="7920"/>
        </w:tabs>
        <w:ind w:left="360"/>
        <w:rPr>
          <w:rFonts w:ascii="Arial" w:eastAsia="Batang" w:hAnsi="Arial" w:cs="Arial"/>
          <w:sz w:val="22"/>
          <w:szCs w:val="22"/>
          <w:lang w:val="en-GB"/>
        </w:rPr>
      </w:pPr>
    </w:p>
    <w:p w14:paraId="07570517" w14:textId="4E507B28"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Have you sent </w:t>
      </w:r>
      <w:r w:rsidR="00D83EE0" w:rsidRPr="00C325D1">
        <w:rPr>
          <w:rFonts w:ascii="Arial" w:eastAsia="Batang" w:hAnsi="Arial" w:cs="Arial"/>
          <w:b/>
          <w:sz w:val="22"/>
          <w:szCs w:val="22"/>
          <w:lang w:val="en-GB"/>
        </w:rPr>
        <w:t xml:space="preserve">your </w:t>
      </w:r>
      <w:r w:rsidRPr="00C325D1">
        <w:rPr>
          <w:rFonts w:ascii="Arial" w:eastAsia="Batang" w:hAnsi="Arial" w:cs="Arial"/>
          <w:b/>
          <w:sz w:val="22"/>
          <w:szCs w:val="22"/>
          <w:lang w:val="en-GB"/>
        </w:rPr>
        <w:t xml:space="preserve">membership roster to </w:t>
      </w:r>
      <w:r w:rsidR="000562CF" w:rsidRPr="00C325D1">
        <w:rPr>
          <w:rFonts w:ascii="Arial" w:eastAsia="Batang" w:hAnsi="Arial" w:cs="Arial"/>
          <w:b/>
          <w:sz w:val="22"/>
          <w:szCs w:val="22"/>
          <w:lang w:val="en-GB"/>
        </w:rPr>
        <w:t xml:space="preserve">the </w:t>
      </w:r>
      <w:r w:rsidRPr="00C325D1">
        <w:rPr>
          <w:rFonts w:ascii="Arial" w:eastAsia="Batang" w:hAnsi="Arial" w:cs="Arial"/>
          <w:b/>
          <w:sz w:val="22"/>
          <w:szCs w:val="22"/>
          <w:lang w:val="en-GB"/>
        </w:rPr>
        <w:t>Secretariat</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Yes </w:t>
      </w:r>
      <w:r w:rsidR="00357557">
        <w:rPr>
          <w:rFonts w:ascii="Arial" w:eastAsia="Batang" w:hAnsi="Arial" w:cs="Arial"/>
          <w:b/>
          <w:sz w:val="22"/>
          <w:szCs w:val="22"/>
          <w:lang w:val="en-GB"/>
        </w:rPr>
        <w:fldChar w:fldCharType="begin">
          <w:ffData>
            <w:name w:val="Kontrollkästchen1"/>
            <w:enabled/>
            <w:calcOnExit w:val="0"/>
            <w:checkBox>
              <w:sizeAuto/>
              <w:default w:val="1"/>
            </w:checkBox>
          </w:ffData>
        </w:fldChar>
      </w:r>
      <w:r w:rsidR="00357557">
        <w:rPr>
          <w:rFonts w:ascii="Arial" w:eastAsia="Batang" w:hAnsi="Arial" w:cs="Arial"/>
          <w:b/>
          <w:sz w:val="22"/>
          <w:szCs w:val="22"/>
          <w:lang w:val="en-GB"/>
        </w:rPr>
        <w:instrText xml:space="preserve"> FORMCHECKBOX </w:instrText>
      </w:r>
      <w:r w:rsidR="00357557">
        <w:rPr>
          <w:rFonts w:ascii="Arial" w:eastAsia="Batang" w:hAnsi="Arial" w:cs="Arial"/>
          <w:b/>
          <w:sz w:val="22"/>
          <w:szCs w:val="22"/>
          <w:lang w:val="en-GB"/>
        </w:rPr>
      </w:r>
      <w:r w:rsidR="00357557">
        <w:rPr>
          <w:rFonts w:ascii="Arial" w:eastAsia="Batang" w:hAnsi="Arial" w:cs="Arial"/>
          <w:b/>
          <w:sz w:val="22"/>
          <w:szCs w:val="22"/>
          <w:lang w:val="en-GB"/>
        </w:rPr>
        <w:fldChar w:fldCharType="separate"/>
      </w:r>
      <w:r w:rsidR="00357557">
        <w:rPr>
          <w:rFonts w:ascii="Arial" w:eastAsia="Batang" w:hAnsi="Arial" w:cs="Arial"/>
          <w:b/>
          <w:sz w:val="22"/>
          <w:szCs w:val="22"/>
          <w:lang w:val="en-GB"/>
        </w:rPr>
        <w:fldChar w:fldCharType="end"/>
      </w:r>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No </w:t>
      </w:r>
      <w:r w:rsidRPr="00C325D1">
        <w:rPr>
          <w:rFonts w:ascii="Arial" w:eastAsia="Batang" w:hAnsi="Arial" w:cs="Arial"/>
          <w:b/>
          <w:sz w:val="22"/>
          <w:szCs w:val="22"/>
          <w:lang w:val="en-GB"/>
        </w:rPr>
        <w:fldChar w:fldCharType="begin">
          <w:ffData>
            <w:name w:val="Kontrollkästchen6"/>
            <w:enabled/>
            <w:calcOnExit w:val="0"/>
            <w:checkBox>
              <w:sizeAuto/>
              <w:default w:val="0"/>
            </w:checkBox>
          </w:ffData>
        </w:fldChar>
      </w:r>
      <w:bookmarkStart w:id="4" w:name="Kontrollkästchen6"/>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4"/>
    </w:p>
    <w:p w14:paraId="306AE8E5" w14:textId="4BE0D98D" w:rsidR="00D322D4" w:rsidRPr="00C325D1" w:rsidRDefault="00E731CD" w:rsidP="00D322D4">
      <w:p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Date of</w:t>
      </w:r>
      <w:r w:rsidR="0084710E" w:rsidRPr="00C325D1">
        <w:rPr>
          <w:rFonts w:ascii="Arial" w:eastAsia="Batang" w:hAnsi="Arial" w:cs="Arial"/>
          <w:sz w:val="22"/>
          <w:szCs w:val="22"/>
          <w:lang w:val="en-GB" w:eastAsia="ko-KR"/>
        </w:rPr>
        <w:t xml:space="preserve"> the most recent update to the Secretariat: </w:t>
      </w:r>
    </w:p>
    <w:p w14:paraId="1075731C" w14:textId="77777777" w:rsidR="0084710E" w:rsidRPr="00C325D1" w:rsidRDefault="0084710E" w:rsidP="00D322D4">
      <w:pPr>
        <w:tabs>
          <w:tab w:val="left" w:pos="5760"/>
          <w:tab w:val="left" w:pos="7020"/>
          <w:tab w:val="left" w:pos="7920"/>
        </w:tabs>
        <w:rPr>
          <w:rFonts w:ascii="Arial" w:eastAsia="Batang" w:hAnsi="Arial" w:cs="Arial"/>
          <w:sz w:val="22"/>
          <w:szCs w:val="22"/>
          <w:lang w:val="en-GB"/>
        </w:rPr>
      </w:pPr>
    </w:p>
    <w:p w14:paraId="04CDAB74" w14:textId="624F0758"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Have you updated your TC scope</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8D1EC6">
        <w:rPr>
          <w:rFonts w:ascii="Arial" w:eastAsia="Batang" w:hAnsi="Arial" w:cs="Arial"/>
          <w:b/>
          <w:sz w:val="22"/>
          <w:szCs w:val="22"/>
          <w:lang w:val="en-GB"/>
        </w:rPr>
        <w:t>Yes</w:t>
      </w:r>
      <w:r w:rsidRPr="00C325D1">
        <w:rPr>
          <w:rFonts w:ascii="Arial" w:eastAsia="Batang" w:hAnsi="Arial" w:cs="Arial"/>
          <w:b/>
          <w:sz w:val="22"/>
          <w:szCs w:val="22"/>
          <w:lang w:val="en-GB"/>
        </w:rPr>
        <w:fldChar w:fldCharType="begin">
          <w:ffData>
            <w:name w:val="Kontrollkästchen7"/>
            <w:enabled/>
            <w:calcOnExit w:val="0"/>
            <w:checkBox>
              <w:sizeAuto/>
              <w:default w:val="0"/>
            </w:checkBox>
          </w:ffData>
        </w:fldChar>
      </w:r>
      <w:bookmarkStart w:id="5" w:name="Kontrollkästchen7"/>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5"/>
      <w:r w:rsidRPr="00C325D1">
        <w:rPr>
          <w:rFonts w:ascii="Arial" w:eastAsia="Batang" w:hAnsi="Arial" w:cs="Arial"/>
          <w:b/>
          <w:sz w:val="22"/>
          <w:szCs w:val="22"/>
          <w:lang w:val="en-GB"/>
        </w:rPr>
        <w:tab/>
      </w:r>
      <w:r w:rsidRPr="00C325D1">
        <w:rPr>
          <w:rFonts w:ascii="Arial" w:eastAsia="Batang" w:hAnsi="Arial" w:cs="Arial"/>
          <w:b/>
          <w:sz w:val="22"/>
          <w:szCs w:val="22"/>
          <w:lang w:val="en-GB"/>
        </w:rPr>
        <w:tab/>
      </w:r>
      <w:r w:rsidR="008D1EC6">
        <w:rPr>
          <w:rFonts w:ascii="Arial" w:eastAsia="Batang" w:hAnsi="Arial" w:cs="Arial"/>
          <w:b/>
          <w:sz w:val="22"/>
          <w:szCs w:val="22"/>
          <w:lang w:val="en-GB"/>
        </w:rPr>
        <w:t>No</w:t>
      </w:r>
      <w:r w:rsidR="00357557">
        <w:rPr>
          <w:rFonts w:ascii="Arial" w:eastAsia="Batang" w:hAnsi="Arial" w:cs="Arial"/>
          <w:b/>
          <w:sz w:val="22"/>
          <w:szCs w:val="22"/>
          <w:lang w:val="en-GB"/>
        </w:rPr>
        <w:fldChar w:fldCharType="begin">
          <w:ffData>
            <w:name w:val="Kontrollkästchen1"/>
            <w:enabled/>
            <w:calcOnExit w:val="0"/>
            <w:checkBox>
              <w:sizeAuto/>
              <w:default w:val="1"/>
            </w:checkBox>
          </w:ffData>
        </w:fldChar>
      </w:r>
      <w:r w:rsidR="00357557">
        <w:rPr>
          <w:rFonts w:ascii="Arial" w:eastAsia="Batang" w:hAnsi="Arial" w:cs="Arial"/>
          <w:b/>
          <w:sz w:val="22"/>
          <w:szCs w:val="22"/>
          <w:lang w:val="en-GB"/>
        </w:rPr>
        <w:instrText xml:space="preserve"> FORMCHECKBOX </w:instrText>
      </w:r>
      <w:r w:rsidR="00357557">
        <w:rPr>
          <w:rFonts w:ascii="Arial" w:eastAsia="Batang" w:hAnsi="Arial" w:cs="Arial"/>
          <w:b/>
          <w:sz w:val="22"/>
          <w:szCs w:val="22"/>
          <w:lang w:val="en-GB"/>
        </w:rPr>
      </w:r>
      <w:r w:rsidR="00357557">
        <w:rPr>
          <w:rFonts w:ascii="Arial" w:eastAsia="Batang" w:hAnsi="Arial" w:cs="Arial"/>
          <w:b/>
          <w:sz w:val="22"/>
          <w:szCs w:val="22"/>
          <w:lang w:val="en-GB"/>
        </w:rPr>
        <w:fldChar w:fldCharType="separate"/>
      </w:r>
      <w:r w:rsidR="00357557">
        <w:rPr>
          <w:rFonts w:ascii="Arial" w:eastAsia="Batang" w:hAnsi="Arial" w:cs="Arial"/>
          <w:b/>
          <w:sz w:val="22"/>
          <w:szCs w:val="22"/>
          <w:lang w:val="en-GB"/>
        </w:rPr>
        <w:fldChar w:fldCharType="end"/>
      </w:r>
    </w:p>
    <w:p w14:paraId="1D3B0AF6" w14:textId="77777777" w:rsidR="00D322D4" w:rsidRPr="00C325D1" w:rsidRDefault="00D322D4" w:rsidP="00D322D4">
      <w:pPr>
        <w:tabs>
          <w:tab w:val="left" w:pos="5760"/>
          <w:tab w:val="left" w:pos="7020"/>
          <w:tab w:val="left" w:pos="7920"/>
        </w:tabs>
        <w:rPr>
          <w:rFonts w:ascii="Arial" w:eastAsia="Batang" w:hAnsi="Arial" w:cs="Arial"/>
          <w:sz w:val="22"/>
          <w:szCs w:val="22"/>
          <w:lang w:val="en-GB"/>
        </w:rPr>
      </w:pPr>
    </w:p>
    <w:p w14:paraId="7D204798" w14:textId="75B48293"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Have you created/amended your TC website</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8D1EC6">
        <w:rPr>
          <w:rFonts w:ascii="Arial" w:eastAsia="Batang" w:hAnsi="Arial" w:cs="Arial"/>
          <w:b/>
          <w:sz w:val="22"/>
          <w:szCs w:val="22"/>
          <w:lang w:val="en-GB"/>
        </w:rPr>
        <w:t xml:space="preserve">Yes </w:t>
      </w:r>
      <w:r w:rsidR="00357557">
        <w:rPr>
          <w:rFonts w:ascii="Arial" w:eastAsia="Batang" w:hAnsi="Arial" w:cs="Arial"/>
          <w:b/>
          <w:sz w:val="22"/>
          <w:szCs w:val="22"/>
          <w:lang w:val="en-GB"/>
        </w:rPr>
        <w:fldChar w:fldCharType="begin">
          <w:ffData>
            <w:name w:val="Kontrollkästchen1"/>
            <w:enabled/>
            <w:calcOnExit w:val="0"/>
            <w:checkBox>
              <w:sizeAuto/>
              <w:default w:val="1"/>
            </w:checkBox>
          </w:ffData>
        </w:fldChar>
      </w:r>
      <w:r w:rsidR="00357557">
        <w:rPr>
          <w:rFonts w:ascii="Arial" w:eastAsia="Batang" w:hAnsi="Arial" w:cs="Arial"/>
          <w:b/>
          <w:sz w:val="22"/>
          <w:szCs w:val="22"/>
          <w:lang w:val="en-GB"/>
        </w:rPr>
        <w:instrText xml:space="preserve"> FORMCHECKBOX </w:instrText>
      </w:r>
      <w:r w:rsidR="00357557">
        <w:rPr>
          <w:rFonts w:ascii="Arial" w:eastAsia="Batang" w:hAnsi="Arial" w:cs="Arial"/>
          <w:b/>
          <w:sz w:val="22"/>
          <w:szCs w:val="22"/>
          <w:lang w:val="en-GB"/>
        </w:rPr>
      </w:r>
      <w:r w:rsidR="00357557">
        <w:rPr>
          <w:rFonts w:ascii="Arial" w:eastAsia="Batang" w:hAnsi="Arial" w:cs="Arial"/>
          <w:b/>
          <w:sz w:val="22"/>
          <w:szCs w:val="22"/>
          <w:lang w:val="en-GB"/>
        </w:rPr>
        <w:fldChar w:fldCharType="separate"/>
      </w:r>
      <w:r w:rsidR="00357557">
        <w:rPr>
          <w:rFonts w:ascii="Arial" w:eastAsia="Batang" w:hAnsi="Arial" w:cs="Arial"/>
          <w:b/>
          <w:sz w:val="22"/>
          <w:szCs w:val="22"/>
          <w:lang w:val="en-GB"/>
        </w:rPr>
        <w:fldChar w:fldCharType="end"/>
      </w:r>
      <w:r w:rsidRPr="00C325D1">
        <w:rPr>
          <w:rFonts w:ascii="Arial" w:eastAsia="Batang" w:hAnsi="Arial" w:cs="Arial"/>
          <w:b/>
          <w:sz w:val="22"/>
          <w:szCs w:val="22"/>
          <w:lang w:val="en-GB"/>
        </w:rPr>
        <w:tab/>
      </w:r>
      <w:r w:rsidRPr="00C325D1">
        <w:rPr>
          <w:rFonts w:ascii="Arial" w:eastAsia="Batang" w:hAnsi="Arial" w:cs="Arial"/>
          <w:b/>
          <w:sz w:val="22"/>
          <w:szCs w:val="22"/>
          <w:lang w:val="en-GB"/>
        </w:rPr>
        <w:tab/>
      </w:r>
      <w:r w:rsidR="008D1EC6">
        <w:rPr>
          <w:rFonts w:ascii="Arial" w:eastAsia="Batang" w:hAnsi="Arial" w:cs="Arial"/>
          <w:b/>
          <w:sz w:val="22"/>
          <w:szCs w:val="22"/>
          <w:lang w:val="en-GB"/>
        </w:rPr>
        <w:t xml:space="preserve">No </w:t>
      </w:r>
      <w:r w:rsidRPr="00C325D1">
        <w:rPr>
          <w:rFonts w:ascii="Arial" w:eastAsia="Batang" w:hAnsi="Arial" w:cs="Arial"/>
          <w:b/>
          <w:sz w:val="22"/>
          <w:szCs w:val="22"/>
          <w:lang w:val="en-GB"/>
        </w:rPr>
        <w:fldChar w:fldCharType="begin">
          <w:ffData>
            <w:name w:val="Kontrollkästchen10"/>
            <w:enabled/>
            <w:calcOnExit w:val="0"/>
            <w:checkBox>
              <w:sizeAuto/>
              <w:default w:val="0"/>
            </w:checkBox>
          </w:ffData>
        </w:fldChar>
      </w:r>
      <w:bookmarkStart w:id="6" w:name="Kontrollkästchen10"/>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6"/>
    </w:p>
    <w:p w14:paraId="5A679651" w14:textId="58E78A8C" w:rsidR="00835ECA" w:rsidRPr="00C325D1" w:rsidRDefault="004E1DE9" w:rsidP="00AB2079">
      <w:pPr>
        <w:tabs>
          <w:tab w:val="left" w:pos="5760"/>
          <w:tab w:val="left" w:pos="7020"/>
          <w:tab w:val="left" w:pos="7920"/>
        </w:tabs>
        <w:ind w:left="720"/>
        <w:rPr>
          <w:rFonts w:ascii="Arial" w:eastAsia="Batang" w:hAnsi="Arial" w:cs="Arial"/>
          <w:sz w:val="22"/>
          <w:szCs w:val="22"/>
          <w:lang w:val="en-GB"/>
        </w:rPr>
      </w:pPr>
      <w:r>
        <w:rPr>
          <w:rFonts w:ascii="Arial" w:eastAsia="Batang" w:hAnsi="Arial" w:cs="Arial"/>
          <w:sz w:val="22"/>
          <w:szCs w:val="22"/>
          <w:lang w:val="en-GB"/>
        </w:rPr>
        <w:t xml:space="preserve">Date of last update:          </w:t>
      </w:r>
      <w:r w:rsidR="00357557" w:rsidRPr="00357557">
        <w:rPr>
          <w:rFonts w:ascii="Arial" w:eastAsia="Batang" w:hAnsi="Arial" w:cs="Arial" w:hint="eastAsia"/>
          <w:color w:val="4F6228" w:themeColor="accent3" w:themeShade="80"/>
          <w:sz w:val="22"/>
          <w:szCs w:val="22"/>
          <w:lang w:val="en-GB" w:eastAsia="zh-CN"/>
        </w:rPr>
        <w:t>Autumn 2024</w:t>
      </w:r>
    </w:p>
    <w:p w14:paraId="52FE8441" w14:textId="77777777" w:rsidR="00EB69E7" w:rsidRPr="00C325D1" w:rsidRDefault="00EB69E7" w:rsidP="00EB69E7">
      <w:pPr>
        <w:tabs>
          <w:tab w:val="left" w:pos="5760"/>
          <w:tab w:val="left" w:pos="7020"/>
          <w:tab w:val="left" w:pos="7920"/>
        </w:tabs>
        <w:rPr>
          <w:rFonts w:ascii="Arial" w:eastAsia="Batang" w:hAnsi="Arial" w:cs="Arial"/>
          <w:sz w:val="22"/>
          <w:szCs w:val="22"/>
          <w:lang w:val="en-GB"/>
        </w:rPr>
      </w:pPr>
    </w:p>
    <w:p w14:paraId="0924A1DC" w14:textId="77777777" w:rsidR="00D322D4" w:rsidRPr="00C325D1" w:rsidRDefault="002F6B7D"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List of Working Groups</w:t>
      </w:r>
    </w:p>
    <w:p w14:paraId="5D622C24" w14:textId="6F3611C3" w:rsidR="002F6B7D" w:rsidRPr="00C325D1" w:rsidRDefault="000235CC"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N</w:t>
      </w:r>
      <w:r w:rsidR="002F6B7D" w:rsidRPr="00C325D1">
        <w:rPr>
          <w:rFonts w:ascii="Arial" w:eastAsia="Batang" w:hAnsi="Arial" w:cs="Arial"/>
          <w:sz w:val="22"/>
          <w:szCs w:val="22"/>
          <w:lang w:val="en-GB"/>
        </w:rPr>
        <w:t>ame</w:t>
      </w:r>
      <w:r w:rsidR="00BC2D4D">
        <w:rPr>
          <w:rFonts w:ascii="Arial" w:eastAsia="Batang" w:hAnsi="Arial" w:cs="Arial"/>
          <w:sz w:val="22"/>
          <w:szCs w:val="22"/>
          <w:lang w:val="en-GB"/>
        </w:rPr>
        <w:t>:</w:t>
      </w:r>
      <w:r w:rsidRPr="00C325D1">
        <w:rPr>
          <w:rFonts w:ascii="Arial" w:eastAsia="Batang" w:hAnsi="Arial" w:cs="Arial"/>
          <w:sz w:val="22"/>
          <w:szCs w:val="22"/>
          <w:lang w:val="en-GB"/>
        </w:rPr>
        <w:tab/>
      </w:r>
      <w:r w:rsidRPr="00C325D1">
        <w:rPr>
          <w:rFonts w:ascii="Arial" w:eastAsia="Batang" w:hAnsi="Arial" w:cs="Arial"/>
          <w:sz w:val="22"/>
          <w:szCs w:val="22"/>
          <w:lang w:val="en-GB"/>
        </w:rPr>
        <w:fldChar w:fldCharType="begin">
          <w:ffData>
            <w:name w:val="Text13"/>
            <w:enabled/>
            <w:calcOnExit w:val="0"/>
            <w:textInput/>
          </w:ffData>
        </w:fldChar>
      </w:r>
      <w:bookmarkStart w:id="7" w:name="Text13"/>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Pr="00C325D1">
        <w:rPr>
          <w:rFonts w:ascii="Arial" w:eastAsia="Batang" w:hAnsi="Arial" w:cs="Arial"/>
          <w:sz w:val="22"/>
          <w:szCs w:val="22"/>
          <w:lang w:val="en-GB"/>
        </w:rPr>
        <w:fldChar w:fldCharType="end"/>
      </w:r>
      <w:bookmarkEnd w:id="7"/>
    </w:p>
    <w:p w14:paraId="1A445C43" w14:textId="08545EB4" w:rsidR="0030612B" w:rsidRPr="00C325D1" w:rsidRDefault="000235CC"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F</w:t>
      </w:r>
      <w:r w:rsidR="0030612B" w:rsidRPr="00C325D1">
        <w:rPr>
          <w:rFonts w:ascii="Arial" w:eastAsia="Batang" w:hAnsi="Arial" w:cs="Arial"/>
          <w:sz w:val="22"/>
          <w:szCs w:val="22"/>
          <w:lang w:val="en-GB"/>
        </w:rPr>
        <w:t>ocus</w:t>
      </w:r>
      <w:r w:rsidR="00BC2D4D">
        <w:rPr>
          <w:rFonts w:ascii="Arial" w:eastAsia="Batang" w:hAnsi="Arial" w:cs="Arial"/>
          <w:sz w:val="22"/>
          <w:szCs w:val="22"/>
          <w:lang w:val="en-GB"/>
        </w:rPr>
        <w:t>:</w:t>
      </w:r>
      <w:r w:rsidRPr="00C325D1">
        <w:rPr>
          <w:rFonts w:ascii="Arial" w:eastAsia="Batang" w:hAnsi="Arial" w:cs="Arial"/>
          <w:sz w:val="22"/>
          <w:szCs w:val="22"/>
          <w:lang w:val="en-GB"/>
        </w:rPr>
        <w:tab/>
      </w:r>
      <w:r w:rsidRPr="00C325D1">
        <w:rPr>
          <w:rFonts w:ascii="Arial" w:eastAsia="Batang" w:hAnsi="Arial" w:cs="Arial"/>
          <w:sz w:val="22"/>
          <w:szCs w:val="22"/>
          <w:lang w:val="en-GB"/>
        </w:rPr>
        <w:fldChar w:fldCharType="begin">
          <w:ffData>
            <w:name w:val="Text14"/>
            <w:enabled/>
            <w:calcOnExit w:val="0"/>
            <w:textInput/>
          </w:ffData>
        </w:fldChar>
      </w:r>
      <w:bookmarkStart w:id="8" w:name="Text14"/>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8"/>
    </w:p>
    <w:p w14:paraId="4B94417E" w14:textId="1E51D615" w:rsidR="0030612B" w:rsidRPr="00C325D1" w:rsidRDefault="00BC2D4D"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Activities:</w:t>
      </w:r>
      <w:r w:rsidR="000235CC" w:rsidRPr="00C325D1">
        <w:rPr>
          <w:rFonts w:ascii="Arial" w:eastAsia="Batang" w:hAnsi="Arial" w:cs="Arial"/>
          <w:sz w:val="22"/>
          <w:szCs w:val="22"/>
          <w:lang w:val="en-GB"/>
        </w:rPr>
        <w:tab/>
      </w:r>
      <w:r w:rsidR="000235CC" w:rsidRPr="00C325D1">
        <w:rPr>
          <w:rFonts w:ascii="Arial" w:eastAsia="Batang" w:hAnsi="Arial" w:cs="Arial"/>
          <w:sz w:val="22"/>
          <w:szCs w:val="22"/>
          <w:lang w:val="en-GB"/>
        </w:rPr>
        <w:fldChar w:fldCharType="begin">
          <w:ffData>
            <w:name w:val="Text15"/>
            <w:enabled/>
            <w:calcOnExit w:val="0"/>
            <w:textInput/>
          </w:ffData>
        </w:fldChar>
      </w:r>
      <w:bookmarkStart w:id="9" w:name="Text15"/>
      <w:r w:rsidR="000235CC" w:rsidRPr="00C325D1">
        <w:rPr>
          <w:rFonts w:ascii="Arial" w:eastAsia="Batang" w:hAnsi="Arial" w:cs="Arial"/>
          <w:sz w:val="22"/>
          <w:szCs w:val="22"/>
          <w:lang w:val="en-GB"/>
        </w:rPr>
        <w:instrText xml:space="preserve"> FORMTEXT </w:instrText>
      </w:r>
      <w:r w:rsidR="000235CC" w:rsidRPr="00C325D1">
        <w:rPr>
          <w:rFonts w:ascii="Arial" w:eastAsia="Batang" w:hAnsi="Arial" w:cs="Arial"/>
          <w:sz w:val="22"/>
          <w:szCs w:val="22"/>
          <w:lang w:val="en-GB"/>
        </w:rPr>
      </w:r>
      <w:r w:rsidR="000235CC" w:rsidRPr="00C325D1">
        <w:rPr>
          <w:rFonts w:ascii="Arial" w:eastAsia="Batang" w:hAnsi="Arial" w:cs="Arial"/>
          <w:sz w:val="22"/>
          <w:szCs w:val="22"/>
          <w:lang w:val="en-GB"/>
        </w:rPr>
        <w:fldChar w:fldCharType="separate"/>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sz w:val="22"/>
          <w:szCs w:val="22"/>
          <w:lang w:val="en-GB"/>
        </w:rPr>
        <w:fldChar w:fldCharType="end"/>
      </w:r>
      <w:bookmarkEnd w:id="9"/>
    </w:p>
    <w:p w14:paraId="11A15FBC" w14:textId="6072C09C" w:rsidR="0030612B" w:rsidRPr="00C325D1" w:rsidRDefault="00BC2D4D"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Results:</w:t>
      </w:r>
      <w:r w:rsidR="000235CC" w:rsidRPr="00C325D1">
        <w:rPr>
          <w:rFonts w:ascii="Arial" w:eastAsia="Batang" w:hAnsi="Arial" w:cs="Arial"/>
          <w:sz w:val="22"/>
          <w:szCs w:val="22"/>
          <w:lang w:val="en-GB"/>
        </w:rPr>
        <w:tab/>
      </w:r>
      <w:r w:rsidR="000235CC" w:rsidRPr="00C325D1">
        <w:rPr>
          <w:rFonts w:ascii="Arial" w:eastAsia="Batang" w:hAnsi="Arial" w:cs="Arial"/>
          <w:sz w:val="22"/>
          <w:szCs w:val="22"/>
          <w:lang w:val="en-GB"/>
        </w:rPr>
        <w:fldChar w:fldCharType="begin">
          <w:ffData>
            <w:name w:val="Text16"/>
            <w:enabled/>
            <w:calcOnExit w:val="0"/>
            <w:textInput/>
          </w:ffData>
        </w:fldChar>
      </w:r>
      <w:bookmarkStart w:id="10" w:name="Text16"/>
      <w:r w:rsidR="000235CC" w:rsidRPr="00C325D1">
        <w:rPr>
          <w:rFonts w:ascii="Arial" w:eastAsia="Batang" w:hAnsi="Arial" w:cs="Arial"/>
          <w:sz w:val="22"/>
          <w:szCs w:val="22"/>
          <w:lang w:val="en-GB"/>
        </w:rPr>
        <w:instrText xml:space="preserve"> FORMTEXT </w:instrText>
      </w:r>
      <w:r w:rsidR="000235CC" w:rsidRPr="00C325D1">
        <w:rPr>
          <w:rFonts w:ascii="Arial" w:eastAsia="Batang" w:hAnsi="Arial" w:cs="Arial"/>
          <w:sz w:val="22"/>
          <w:szCs w:val="22"/>
          <w:lang w:val="en-GB"/>
        </w:rPr>
      </w:r>
      <w:r w:rsidR="000235CC" w:rsidRPr="00C325D1">
        <w:rPr>
          <w:rFonts w:ascii="Arial" w:eastAsia="Batang" w:hAnsi="Arial" w:cs="Arial"/>
          <w:sz w:val="22"/>
          <w:szCs w:val="22"/>
          <w:lang w:val="en-GB"/>
        </w:rPr>
        <w:fldChar w:fldCharType="separate"/>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sz w:val="22"/>
          <w:szCs w:val="22"/>
          <w:lang w:val="en-GB"/>
        </w:rPr>
        <w:fldChar w:fldCharType="end"/>
      </w:r>
      <w:bookmarkEnd w:id="10"/>
    </w:p>
    <w:p w14:paraId="71EFE9E5" w14:textId="77777777" w:rsidR="00466BF7" w:rsidRDefault="00466BF7">
      <w:pPr>
        <w:rPr>
          <w:rFonts w:ascii="Arial" w:eastAsia="Batang" w:hAnsi="Arial" w:cs="Arial"/>
          <w:sz w:val="22"/>
          <w:szCs w:val="22"/>
          <w:lang w:val="en-GB"/>
        </w:rPr>
      </w:pPr>
    </w:p>
    <w:p w14:paraId="6BFA7AEB" w14:textId="77777777" w:rsidR="00466BF7" w:rsidRDefault="00466BF7">
      <w:pPr>
        <w:rPr>
          <w:rFonts w:ascii="Arial" w:eastAsia="Batang" w:hAnsi="Arial" w:cs="Arial"/>
          <w:sz w:val="22"/>
          <w:szCs w:val="22"/>
          <w:lang w:val="en-GB"/>
        </w:rPr>
      </w:pPr>
    </w:p>
    <w:p w14:paraId="76E2646B" w14:textId="2C1CDB1B" w:rsidR="00C325D1" w:rsidRDefault="00466BF7">
      <w:pPr>
        <w:rPr>
          <w:rFonts w:ascii="Arial" w:eastAsia="Batang" w:hAnsi="Arial" w:cs="Arial"/>
          <w:sz w:val="22"/>
          <w:szCs w:val="22"/>
          <w:lang w:val="en-GB"/>
        </w:rPr>
      </w:pPr>
      <w:r w:rsidRPr="00AB2079">
        <w:rPr>
          <w:rFonts w:ascii="Arial" w:eastAsia="Batang" w:hAnsi="Arial" w:cs="Arial"/>
          <w:b/>
          <w:sz w:val="22"/>
          <w:szCs w:val="22"/>
          <w:lang w:val="en-GB"/>
        </w:rPr>
        <w:t>TC Awards:</w:t>
      </w:r>
      <w:r>
        <w:rPr>
          <w:rFonts w:ascii="Arial" w:eastAsia="Batang" w:hAnsi="Arial" w:cs="Arial"/>
          <w:sz w:val="22"/>
          <w:szCs w:val="22"/>
          <w:lang w:val="en-GB"/>
        </w:rPr>
        <w:t xml:space="preserve"> </w:t>
      </w:r>
      <w:r w:rsidR="00357557" w:rsidRPr="00025A3F">
        <w:rPr>
          <w:rFonts w:ascii="Arial" w:eastAsia="Batang" w:hAnsi="Arial" w:cs="Arial"/>
          <w:color w:val="4F6228" w:themeColor="accent3" w:themeShade="80"/>
          <w:sz w:val="22"/>
          <w:szCs w:val="22"/>
          <w:lang w:val="en-GB"/>
        </w:rPr>
        <w:t>IFAC TC Award Systems Integration and Interoperability</w:t>
      </w:r>
      <w:r w:rsidR="00EA018D">
        <w:rPr>
          <w:rFonts w:ascii="Arial" w:eastAsia="Batang" w:hAnsi="Arial" w:cs="Arial"/>
          <w:sz w:val="22"/>
          <w:szCs w:val="22"/>
          <w:lang w:val="en-GB"/>
        </w:rPr>
        <w:t xml:space="preserve"> </w:t>
      </w:r>
      <w:r w:rsidR="00C325D1">
        <w:rPr>
          <w:rFonts w:ascii="Arial" w:eastAsia="Batang" w:hAnsi="Arial" w:cs="Arial"/>
          <w:sz w:val="22"/>
          <w:szCs w:val="22"/>
          <w:lang w:val="en-GB"/>
        </w:rPr>
        <w:br w:type="page"/>
      </w:r>
    </w:p>
    <w:p w14:paraId="663354C1" w14:textId="77777777" w:rsidR="0030612B" w:rsidRPr="00C325D1" w:rsidRDefault="0030612B" w:rsidP="0030612B">
      <w:pPr>
        <w:tabs>
          <w:tab w:val="left" w:pos="5760"/>
          <w:tab w:val="left" w:pos="7020"/>
          <w:tab w:val="left" w:pos="7920"/>
        </w:tabs>
        <w:rPr>
          <w:rFonts w:ascii="Arial" w:eastAsia="Batang" w:hAnsi="Arial" w:cs="Arial"/>
          <w:sz w:val="22"/>
          <w:szCs w:val="22"/>
          <w:lang w:val="en-GB"/>
        </w:rPr>
      </w:pPr>
    </w:p>
    <w:p w14:paraId="22771E77" w14:textId="0A5A73CF" w:rsidR="00E17391" w:rsidRPr="00AB2079" w:rsidRDefault="008F4200" w:rsidP="00AB2079">
      <w:pPr>
        <w:tabs>
          <w:tab w:val="left" w:pos="5760"/>
          <w:tab w:val="left" w:pos="7020"/>
          <w:tab w:val="left" w:pos="7920"/>
        </w:tabs>
        <w:rPr>
          <w:rFonts w:ascii="Arial" w:eastAsia="Batang" w:hAnsi="Arial" w:cs="Arial"/>
          <w:sz w:val="22"/>
          <w:szCs w:val="22"/>
          <w:lang w:val="en-GB" w:eastAsia="ko-KR"/>
        </w:rPr>
      </w:pPr>
      <w:r w:rsidRPr="00C325D1">
        <w:rPr>
          <w:rFonts w:ascii="Arial" w:eastAsia="Batang" w:hAnsi="Arial" w:cs="Arial"/>
          <w:b/>
          <w:sz w:val="22"/>
          <w:szCs w:val="22"/>
          <w:lang w:val="en-GB"/>
        </w:rPr>
        <w:t>TC Meeting</w:t>
      </w:r>
      <w:r>
        <w:rPr>
          <w:rFonts w:ascii="Arial" w:eastAsia="Batang" w:hAnsi="Arial" w:cs="Arial"/>
          <w:b/>
          <w:sz w:val="22"/>
          <w:szCs w:val="22"/>
          <w:lang w:val="en-GB"/>
        </w:rPr>
        <w:t xml:space="preserve">s: </w:t>
      </w:r>
      <w:r w:rsidRPr="00C325D1">
        <w:rPr>
          <w:rFonts w:ascii="Arial" w:eastAsia="Batang" w:hAnsi="Arial" w:cs="Arial"/>
          <w:b/>
          <w:sz w:val="22"/>
          <w:szCs w:val="22"/>
          <w:lang w:val="en-GB"/>
        </w:rPr>
        <w:t xml:space="preserve"> </w:t>
      </w:r>
      <w:r w:rsidR="00EB69E7" w:rsidRPr="00C325D1">
        <w:rPr>
          <w:rFonts w:ascii="Arial" w:eastAsia="Batang" w:hAnsi="Arial" w:cs="Arial"/>
          <w:b/>
          <w:sz w:val="22"/>
          <w:szCs w:val="22"/>
          <w:lang w:val="en-GB"/>
        </w:rPr>
        <w:t xml:space="preserve">Date </w:t>
      </w:r>
      <w:r w:rsidR="009A6EA8">
        <w:rPr>
          <w:rFonts w:ascii="Arial" w:eastAsia="Batang" w:hAnsi="Arial" w:cs="Arial"/>
          <w:b/>
          <w:sz w:val="22"/>
          <w:szCs w:val="22"/>
          <w:lang w:val="en-GB"/>
        </w:rPr>
        <w:t xml:space="preserve">/ </w:t>
      </w:r>
      <w:r w:rsidR="00EB69E7" w:rsidRPr="00C325D1">
        <w:rPr>
          <w:rFonts w:ascii="Arial" w:eastAsia="Batang" w:hAnsi="Arial" w:cs="Arial"/>
          <w:b/>
          <w:sz w:val="22"/>
          <w:szCs w:val="22"/>
          <w:lang w:val="en-GB"/>
        </w:rPr>
        <w:t>Place</w:t>
      </w:r>
      <w:r w:rsidR="009A6EA8">
        <w:rPr>
          <w:rFonts w:ascii="Arial" w:eastAsia="Batang" w:hAnsi="Arial" w:cs="Arial"/>
          <w:b/>
          <w:sz w:val="22"/>
          <w:szCs w:val="22"/>
          <w:lang w:val="en-GB"/>
        </w:rPr>
        <w:t xml:space="preserve"> / No. of attendees</w:t>
      </w:r>
      <w:r w:rsidR="00AB2079">
        <w:rPr>
          <w:rFonts w:ascii="Arial" w:eastAsia="Batang" w:hAnsi="Arial" w:cs="Arial"/>
          <w:b/>
          <w:sz w:val="22"/>
          <w:szCs w:val="22"/>
          <w:lang w:val="en-GB"/>
        </w:rPr>
        <w:t>:</w:t>
      </w:r>
    </w:p>
    <w:p w14:paraId="3EB2B25B" w14:textId="77777777" w:rsidR="00357557" w:rsidRDefault="00AB2079">
      <w:pPr>
        <w:pStyle w:val="ac"/>
        <w:numPr>
          <w:ilvl w:val="0"/>
          <w:numId w:val="3"/>
        </w:num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 xml:space="preserve">Previous year: </w:t>
      </w:r>
    </w:p>
    <w:p w14:paraId="5F625F22" w14:textId="77777777" w:rsidR="00357557" w:rsidRPr="0060413F" w:rsidRDefault="00357557" w:rsidP="00357557">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World Congress 2023</w:t>
      </w:r>
      <w:r w:rsidRPr="0060413F">
        <w:rPr>
          <w:rFonts w:ascii="Arial" w:eastAsia="Batang" w:hAnsi="Arial" w:cs="Arial"/>
          <w:color w:val="4F6228" w:themeColor="accent3" w:themeShade="80"/>
          <w:sz w:val="22"/>
          <w:szCs w:val="22"/>
          <w:lang w:val="en-US" w:eastAsia="zh-CN"/>
        </w:rPr>
        <w:t>, Yokohama, Japan, 9</w:t>
      </w:r>
      <w:r>
        <w:rPr>
          <w:rFonts w:ascii="Arial" w:eastAsia="Batang" w:hAnsi="Arial" w:cs="Arial"/>
          <w:color w:val="4F6228" w:themeColor="accent3" w:themeShade="80"/>
          <w:sz w:val="22"/>
          <w:szCs w:val="22"/>
          <w:lang w:val="en-US" w:eastAsia="zh-CN"/>
        </w:rPr>
        <w:t>.7.23</w:t>
      </w:r>
      <w:r w:rsidRPr="0060413F">
        <w:rPr>
          <w:rFonts w:ascii="Arial" w:eastAsia="Batang" w:hAnsi="Arial" w:cs="Arial"/>
          <w:color w:val="4F6228" w:themeColor="accent3" w:themeShade="80"/>
          <w:sz w:val="22"/>
          <w:szCs w:val="22"/>
          <w:lang w:val="en-US" w:eastAsia="zh-CN"/>
        </w:rPr>
        <w:t xml:space="preserve"> – 14</w:t>
      </w:r>
      <w:r>
        <w:rPr>
          <w:rFonts w:ascii="Arial" w:eastAsia="Batang" w:hAnsi="Arial" w:cs="Arial"/>
          <w:color w:val="4F6228" w:themeColor="accent3" w:themeShade="80"/>
          <w:sz w:val="22"/>
          <w:szCs w:val="22"/>
          <w:lang w:val="en-US" w:eastAsia="zh-CN"/>
        </w:rPr>
        <w:t>.7.23</w:t>
      </w:r>
      <w:r w:rsidRPr="0060413F">
        <w:rPr>
          <w:rFonts w:ascii="Arial" w:eastAsia="Batang" w:hAnsi="Arial" w:cs="Arial" w:hint="eastAsia"/>
          <w:color w:val="4F6228" w:themeColor="accent3" w:themeShade="80"/>
          <w:sz w:val="22"/>
          <w:szCs w:val="22"/>
          <w:lang w:val="en-US" w:eastAsia="zh-CN"/>
        </w:rPr>
        <w:t xml:space="preserve"> /</w:t>
      </w:r>
      <w:r>
        <w:rPr>
          <w:rFonts w:ascii="Arial" w:eastAsia="Batang" w:hAnsi="Arial" w:cs="Arial"/>
          <w:color w:val="4F6228" w:themeColor="accent3" w:themeShade="80"/>
          <w:sz w:val="22"/>
          <w:szCs w:val="22"/>
          <w:lang w:val="en-US" w:eastAsia="zh-CN"/>
        </w:rPr>
        <w:t xml:space="preserve"> </w:t>
      </w:r>
      <w:r>
        <w:rPr>
          <w:rFonts w:ascii="Arial" w:eastAsia="Batang" w:hAnsi="Arial" w:cs="Arial" w:hint="eastAsia"/>
          <w:color w:val="4F6228" w:themeColor="accent3" w:themeShade="80"/>
          <w:sz w:val="22"/>
          <w:szCs w:val="22"/>
          <w:lang w:val="en-US" w:eastAsia="zh-CN"/>
        </w:rPr>
        <w:t>60</w:t>
      </w:r>
    </w:p>
    <w:p w14:paraId="4ED88E53" w14:textId="5BE87A0F" w:rsidR="00E17391" w:rsidRDefault="00357557" w:rsidP="00357557">
      <w:pPr>
        <w:pStyle w:val="ac"/>
        <w:numPr>
          <w:ilvl w:val="1"/>
          <w:numId w:val="3"/>
        </w:numPr>
        <w:tabs>
          <w:tab w:val="left" w:pos="5760"/>
          <w:tab w:val="left" w:pos="7020"/>
          <w:tab w:val="left" w:pos="7920"/>
        </w:tabs>
        <w:rPr>
          <w:rFonts w:ascii="Arial" w:eastAsia="Batang" w:hAnsi="Arial" w:cs="Arial"/>
          <w:sz w:val="22"/>
          <w:szCs w:val="22"/>
          <w:lang w:val="en-GB" w:eastAsia="ko-KR"/>
        </w:rPr>
      </w:pPr>
      <w:r w:rsidRPr="0060413F">
        <w:rPr>
          <w:rFonts w:ascii="Arial" w:eastAsia="Batang" w:hAnsi="Arial" w:cs="Arial"/>
          <w:color w:val="4F6228" w:themeColor="accent3" w:themeShade="80"/>
          <w:sz w:val="22"/>
          <w:szCs w:val="22"/>
          <w:lang w:val="en-GB" w:eastAsia="ko-KR"/>
        </w:rPr>
        <w:t>Enterprise Integration, Interoperability and Networking - 17th EI2N 2023, Workshop</w:t>
      </w:r>
      <w:r w:rsidRPr="0060413F">
        <w:rPr>
          <w:rFonts w:ascii="Arial" w:eastAsia="Batang" w:hAnsi="Arial" w:cs="Arial"/>
          <w:color w:val="4F6228" w:themeColor="accent3" w:themeShade="80"/>
          <w:sz w:val="22"/>
          <w:szCs w:val="22"/>
          <w:lang w:val="en-US" w:eastAsia="zh-CN"/>
        </w:rPr>
        <w:t>,</w:t>
      </w:r>
      <w:r w:rsidRPr="0060413F">
        <w:rPr>
          <w:color w:val="4F6228" w:themeColor="accent3" w:themeShade="80"/>
        </w:rPr>
        <w:t xml:space="preserve"> </w:t>
      </w:r>
      <w:r w:rsidRPr="0060413F">
        <w:rPr>
          <w:rFonts w:ascii="Arial" w:eastAsia="Batang" w:hAnsi="Arial" w:cs="Arial"/>
          <w:color w:val="4F6228" w:themeColor="accent3" w:themeShade="80"/>
          <w:sz w:val="22"/>
          <w:szCs w:val="22"/>
          <w:lang w:val="en-GB" w:eastAsia="ko-KR"/>
        </w:rPr>
        <w:t xml:space="preserve">Rome, Italy, 15.11.23 – 17.11.23 </w:t>
      </w:r>
      <w:r>
        <w:rPr>
          <w:rFonts w:ascii="Arial" w:eastAsia="Batang" w:hAnsi="Arial" w:cs="Arial"/>
          <w:color w:val="4F6228" w:themeColor="accent3" w:themeShade="80"/>
          <w:sz w:val="22"/>
          <w:szCs w:val="22"/>
          <w:lang w:val="en-GB" w:eastAsia="ko-KR"/>
        </w:rPr>
        <w:t>/</w:t>
      </w:r>
      <w:r>
        <w:rPr>
          <w:rFonts w:ascii="Arial" w:eastAsia="Batang" w:hAnsi="Arial" w:cs="Arial" w:hint="eastAsia"/>
          <w:color w:val="4F6228" w:themeColor="accent3" w:themeShade="80"/>
          <w:sz w:val="22"/>
          <w:szCs w:val="22"/>
          <w:lang w:val="en-GB" w:eastAsia="zh-CN"/>
        </w:rPr>
        <w:t xml:space="preserve"> 60</w:t>
      </w:r>
    </w:p>
    <w:p w14:paraId="436B292F" w14:textId="4B9FB8E5" w:rsidR="00AB2079" w:rsidRDefault="00AB2079" w:rsidP="00AB2079">
      <w:pPr>
        <w:pStyle w:val="ac"/>
        <w:numPr>
          <w:ilvl w:val="0"/>
          <w:numId w:val="3"/>
        </w:num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 xml:space="preserve">Current year: </w:t>
      </w:r>
    </w:p>
    <w:p w14:paraId="486FA9E4" w14:textId="794E9939" w:rsidR="00357557" w:rsidRPr="00AB2079" w:rsidRDefault="00357557" w:rsidP="00357557">
      <w:pPr>
        <w:pStyle w:val="ac"/>
        <w:numPr>
          <w:ilvl w:val="1"/>
          <w:numId w:val="3"/>
        </w:numPr>
        <w:tabs>
          <w:tab w:val="left" w:pos="5760"/>
          <w:tab w:val="left" w:pos="7020"/>
          <w:tab w:val="left" w:pos="7920"/>
        </w:tabs>
        <w:rPr>
          <w:rFonts w:ascii="Arial" w:eastAsia="Batang" w:hAnsi="Arial" w:cs="Arial"/>
          <w:sz w:val="22"/>
          <w:szCs w:val="22"/>
          <w:lang w:val="en-GB" w:eastAsia="ko-KR"/>
        </w:rPr>
      </w:pPr>
      <w:r w:rsidRPr="0060413F">
        <w:rPr>
          <w:rFonts w:ascii="Arial" w:eastAsia="Batang" w:hAnsi="Arial" w:cs="Arial"/>
          <w:color w:val="4F6228" w:themeColor="accent3" w:themeShade="80"/>
          <w:sz w:val="22"/>
          <w:szCs w:val="22"/>
          <w:lang w:val="en-GB" w:eastAsia="ko-KR"/>
        </w:rPr>
        <w:t>18th IFAC Symposium on Information Control Problems in Manufacturing - (INCOM 2024) Vienna, Austria, 28.8.</w:t>
      </w:r>
      <w:r w:rsidR="00C76829">
        <w:rPr>
          <w:rFonts w:ascii="Arial" w:eastAsia="Batang" w:hAnsi="Arial" w:cs="Arial"/>
          <w:color w:val="4F6228" w:themeColor="accent3" w:themeShade="80"/>
          <w:sz w:val="22"/>
          <w:szCs w:val="22"/>
          <w:lang w:val="en-GB" w:eastAsia="ko-KR"/>
        </w:rPr>
        <w:t>20</w:t>
      </w:r>
      <w:r w:rsidRPr="0060413F">
        <w:rPr>
          <w:rFonts w:ascii="Arial" w:eastAsia="Batang" w:hAnsi="Arial" w:cs="Arial"/>
          <w:color w:val="4F6228" w:themeColor="accent3" w:themeShade="80"/>
          <w:sz w:val="22"/>
          <w:szCs w:val="22"/>
          <w:lang w:val="en-GB" w:eastAsia="ko-KR"/>
        </w:rPr>
        <w:t>24-30.8.</w:t>
      </w:r>
      <w:r w:rsidR="00C76829">
        <w:rPr>
          <w:rFonts w:ascii="Arial" w:eastAsia="Batang" w:hAnsi="Arial" w:cs="Arial"/>
          <w:color w:val="4F6228" w:themeColor="accent3" w:themeShade="80"/>
          <w:sz w:val="22"/>
          <w:szCs w:val="22"/>
          <w:lang w:val="en-GB" w:eastAsia="ko-KR"/>
        </w:rPr>
        <w:t>20</w:t>
      </w:r>
      <w:commentRangeStart w:id="11"/>
      <w:r w:rsidRPr="0060413F">
        <w:rPr>
          <w:rFonts w:ascii="Arial" w:eastAsia="Batang" w:hAnsi="Arial" w:cs="Arial"/>
          <w:color w:val="4F6228" w:themeColor="accent3" w:themeShade="80"/>
          <w:sz w:val="22"/>
          <w:szCs w:val="22"/>
          <w:lang w:val="en-GB" w:eastAsia="ko-KR"/>
        </w:rPr>
        <w:t>24</w:t>
      </w:r>
      <w:commentRangeEnd w:id="11"/>
      <w:r>
        <w:rPr>
          <w:rStyle w:val="a7"/>
        </w:rPr>
        <w:commentReference w:id="11"/>
      </w:r>
      <w:r w:rsidR="00FE0FAB">
        <w:rPr>
          <w:rFonts w:ascii="Arial" w:eastAsia="Batang" w:hAnsi="Arial" w:cs="Arial" w:hint="eastAsia"/>
          <w:color w:val="4F6228" w:themeColor="accent3" w:themeShade="80"/>
          <w:sz w:val="22"/>
          <w:szCs w:val="22"/>
          <w:lang w:val="en-GB" w:eastAsia="zh-CN"/>
        </w:rPr>
        <w:t xml:space="preserve"> / 20</w:t>
      </w:r>
    </w:p>
    <w:p w14:paraId="3E3CF474" w14:textId="340D8B5B" w:rsidR="00FE0FAB" w:rsidRPr="0060413F" w:rsidRDefault="00FE0FAB" w:rsidP="00FE0FAB">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bookmarkStart w:id="12" w:name="OLE_LINK1"/>
      <w:r w:rsidRPr="0060413F">
        <w:rPr>
          <w:rFonts w:ascii="Arial" w:eastAsia="Batang" w:hAnsi="Arial" w:cs="Arial"/>
          <w:color w:val="4F6228" w:themeColor="accent3" w:themeShade="80"/>
          <w:sz w:val="22"/>
          <w:szCs w:val="22"/>
          <w:lang w:val="en-GB" w:eastAsia="ko-KR"/>
        </w:rPr>
        <w:t>Enterprise Integration, Interoperability and Networking - 18th EI2N 2024, Workshop</w:t>
      </w:r>
      <w:bookmarkEnd w:id="12"/>
      <w:r>
        <w:rPr>
          <w:rFonts w:ascii="Arial" w:eastAsia="Batang" w:hAnsi="Arial" w:cs="Arial"/>
          <w:color w:val="4F6228" w:themeColor="accent3" w:themeShade="80"/>
          <w:sz w:val="22"/>
          <w:szCs w:val="22"/>
          <w:lang w:val="en-GB" w:eastAsia="ko-KR"/>
        </w:rPr>
        <w:t>, Porto, Portugal, 21-22 November 2024</w:t>
      </w:r>
      <w:r>
        <w:rPr>
          <w:rFonts w:ascii="Arial" w:eastAsia="Batang" w:hAnsi="Arial" w:cs="Arial" w:hint="eastAsia"/>
          <w:color w:val="4F6228" w:themeColor="accent3" w:themeShade="80"/>
          <w:sz w:val="22"/>
          <w:szCs w:val="22"/>
          <w:lang w:val="en-GB" w:eastAsia="zh-CN"/>
        </w:rPr>
        <w:t xml:space="preserve"> / 20</w:t>
      </w:r>
    </w:p>
    <w:p w14:paraId="75BC344A" w14:textId="77777777" w:rsidR="00AB2079" w:rsidRDefault="00AB2079" w:rsidP="00AB2079">
      <w:pPr>
        <w:pStyle w:val="ac"/>
        <w:numPr>
          <w:ilvl w:val="0"/>
          <w:numId w:val="3"/>
        </w:num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Next year: &lt;date&gt;, &lt;place&gt;, &lt;number of attendees&gt;</w:t>
      </w:r>
    </w:p>
    <w:p w14:paraId="0F2577D5" w14:textId="70F4DC4F" w:rsidR="00357557" w:rsidRDefault="00357557" w:rsidP="00357557">
      <w:pPr>
        <w:pStyle w:val="ac"/>
        <w:numPr>
          <w:ilvl w:val="1"/>
          <w:numId w:val="3"/>
        </w:numPr>
        <w:tabs>
          <w:tab w:val="left" w:pos="5760"/>
          <w:tab w:val="left" w:pos="7020"/>
          <w:tab w:val="left" w:pos="7920"/>
        </w:tabs>
        <w:rPr>
          <w:rFonts w:ascii="Arial" w:eastAsia="Batang" w:hAnsi="Arial" w:cs="Arial"/>
          <w:sz w:val="22"/>
          <w:szCs w:val="22"/>
          <w:lang w:val="en-GB" w:eastAsia="ko-KR"/>
        </w:rPr>
      </w:pPr>
      <w:r w:rsidRPr="0060413F">
        <w:rPr>
          <w:rFonts w:ascii="Arial" w:eastAsia="Batang" w:hAnsi="Arial" w:cs="Arial"/>
          <w:color w:val="4F6228" w:themeColor="accent3" w:themeShade="80"/>
          <w:sz w:val="22"/>
          <w:szCs w:val="22"/>
          <w:lang w:val="en-GB" w:eastAsia="ko-KR"/>
        </w:rPr>
        <w:t>Enterprise Integration, Interoperability and Networking - 1</w:t>
      </w:r>
      <w:r>
        <w:rPr>
          <w:rFonts w:ascii="Arial" w:eastAsia="Batang" w:hAnsi="Arial" w:cs="Arial" w:hint="eastAsia"/>
          <w:color w:val="4F6228" w:themeColor="accent3" w:themeShade="80"/>
          <w:sz w:val="22"/>
          <w:szCs w:val="22"/>
          <w:lang w:val="en-GB" w:eastAsia="zh-CN"/>
        </w:rPr>
        <w:t>9</w:t>
      </w:r>
      <w:r w:rsidRPr="0060413F">
        <w:rPr>
          <w:rFonts w:ascii="Arial" w:eastAsia="Batang" w:hAnsi="Arial" w:cs="Arial"/>
          <w:color w:val="4F6228" w:themeColor="accent3" w:themeShade="80"/>
          <w:sz w:val="22"/>
          <w:szCs w:val="22"/>
          <w:lang w:val="en-GB" w:eastAsia="ko-KR"/>
        </w:rPr>
        <w:t>th EI2N 202</w:t>
      </w:r>
      <w:r>
        <w:rPr>
          <w:rFonts w:ascii="Arial" w:eastAsia="Batang" w:hAnsi="Arial" w:cs="Arial" w:hint="eastAsia"/>
          <w:color w:val="4F6228" w:themeColor="accent3" w:themeShade="80"/>
          <w:sz w:val="22"/>
          <w:szCs w:val="22"/>
          <w:lang w:val="en-GB" w:eastAsia="zh-CN"/>
        </w:rPr>
        <w:t>5</w:t>
      </w:r>
      <w:r w:rsidRPr="0060413F">
        <w:rPr>
          <w:rFonts w:ascii="Arial" w:eastAsia="Batang" w:hAnsi="Arial" w:cs="Arial"/>
          <w:color w:val="4F6228" w:themeColor="accent3" w:themeShade="80"/>
          <w:sz w:val="22"/>
          <w:szCs w:val="22"/>
          <w:lang w:val="en-GB" w:eastAsia="ko-KR"/>
        </w:rPr>
        <w:t>, Workshop</w:t>
      </w:r>
      <w:r>
        <w:rPr>
          <w:rFonts w:ascii="Arial" w:eastAsia="Batang" w:hAnsi="Arial" w:cs="Arial"/>
          <w:color w:val="4F6228" w:themeColor="accent3" w:themeShade="80"/>
          <w:sz w:val="22"/>
          <w:szCs w:val="22"/>
          <w:lang w:val="en-US" w:eastAsia="zh-CN"/>
        </w:rPr>
        <w:t>, 23-24 October, 2025</w:t>
      </w:r>
      <w:r w:rsidR="00C76829">
        <w:rPr>
          <w:rFonts w:ascii="Arial" w:eastAsia="Batang" w:hAnsi="Arial" w:cs="Arial"/>
          <w:color w:val="4F6228" w:themeColor="accent3" w:themeShade="80"/>
          <w:sz w:val="22"/>
          <w:szCs w:val="22"/>
          <w:lang w:val="en-US" w:eastAsia="zh-CN"/>
        </w:rPr>
        <w:t>,</w:t>
      </w:r>
      <w:r>
        <w:rPr>
          <w:rFonts w:ascii="Arial" w:eastAsia="Batang" w:hAnsi="Arial" w:cs="Arial"/>
          <w:color w:val="4F6228" w:themeColor="accent3" w:themeShade="80"/>
          <w:sz w:val="22"/>
          <w:szCs w:val="22"/>
          <w:lang w:val="en-US" w:eastAsia="zh-CN"/>
        </w:rPr>
        <w:t xml:space="preserve"> Marbella, Spain</w:t>
      </w:r>
    </w:p>
    <w:p w14:paraId="689515BA" w14:textId="3A6F7097" w:rsidR="002D3A20" w:rsidRDefault="002D3A20" w:rsidP="0030612B">
      <w:pPr>
        <w:tabs>
          <w:tab w:val="left" w:pos="5760"/>
          <w:tab w:val="left" w:pos="7020"/>
          <w:tab w:val="left" w:pos="7920"/>
        </w:tabs>
        <w:rPr>
          <w:rFonts w:ascii="Arial" w:eastAsia="Batang" w:hAnsi="Arial" w:cs="Arial"/>
          <w:b/>
          <w:sz w:val="22"/>
          <w:szCs w:val="22"/>
          <w:lang w:val="en-GB"/>
        </w:rPr>
      </w:pPr>
    </w:p>
    <w:p w14:paraId="1A4BDDCD" w14:textId="77777777" w:rsidR="002D3A20" w:rsidRDefault="002D3A20" w:rsidP="0030612B">
      <w:pPr>
        <w:tabs>
          <w:tab w:val="left" w:pos="5760"/>
          <w:tab w:val="left" w:pos="7020"/>
          <w:tab w:val="left" w:pos="7920"/>
        </w:tabs>
        <w:rPr>
          <w:rFonts w:ascii="Arial" w:eastAsia="Batang" w:hAnsi="Arial" w:cs="Arial"/>
          <w:b/>
          <w:sz w:val="22"/>
          <w:szCs w:val="22"/>
          <w:lang w:val="en-GB"/>
        </w:rPr>
      </w:pPr>
    </w:p>
    <w:p w14:paraId="29D48956" w14:textId="77777777" w:rsidR="00835ECA" w:rsidRPr="00C325D1" w:rsidRDefault="000235CC" w:rsidP="0030612B">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__________________________________________________________________________</w:t>
      </w:r>
    </w:p>
    <w:p w14:paraId="59A568D4" w14:textId="74A4DC44" w:rsidR="00835ECA" w:rsidRPr="00C325D1" w:rsidRDefault="00835ECA" w:rsidP="0030612B">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Congress Year Report </w:t>
      </w:r>
      <w:r w:rsidR="00630125" w:rsidRPr="00AB2079">
        <w:rPr>
          <w:rFonts w:ascii="Arial" w:eastAsia="Batang" w:hAnsi="Arial" w:cs="Arial"/>
          <w:sz w:val="22"/>
          <w:szCs w:val="22"/>
          <w:lang w:val="en-GB"/>
        </w:rPr>
        <w:t>(</w:t>
      </w:r>
      <w:r w:rsidRPr="00AB2079">
        <w:rPr>
          <w:rFonts w:ascii="Arial" w:eastAsia="Batang" w:hAnsi="Arial" w:cs="Arial"/>
          <w:sz w:val="22"/>
          <w:szCs w:val="22"/>
          <w:lang w:val="en-GB"/>
        </w:rPr>
        <w:t>only</w:t>
      </w:r>
      <w:r w:rsidR="00630125" w:rsidRPr="00AB2079">
        <w:rPr>
          <w:rFonts w:ascii="Arial" w:eastAsia="Batang" w:hAnsi="Arial" w:cs="Arial"/>
          <w:sz w:val="22"/>
          <w:szCs w:val="22"/>
          <w:lang w:val="en-GB"/>
        </w:rPr>
        <w:t xml:space="preserve"> for congress within reporting period)</w:t>
      </w:r>
    </w:p>
    <w:p w14:paraId="39B37CE2" w14:textId="0DA87735" w:rsidR="00D83EE0" w:rsidRDefault="00835ECA" w:rsidP="00835ECA">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Number of Congress Papers Reviewed by TC</w:t>
      </w:r>
    </w:p>
    <w:p w14:paraId="12F1DF22" w14:textId="3F75272C" w:rsidR="00630125" w:rsidRDefault="00630125" w:rsidP="00835ECA">
      <w:pPr>
        <w:numPr>
          <w:ilvl w:val="0"/>
          <w:numId w:val="1"/>
        </w:num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Number of invited sessions organized by your TC</w:t>
      </w:r>
    </w:p>
    <w:p w14:paraId="43418B65" w14:textId="57DDA158" w:rsidR="00630125" w:rsidRPr="00C325D1" w:rsidRDefault="00630125" w:rsidP="00835ECA">
      <w:pPr>
        <w:numPr>
          <w:ilvl w:val="0"/>
          <w:numId w:val="1"/>
        </w:num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Special activities organized by your TC</w:t>
      </w:r>
    </w:p>
    <w:p w14:paraId="35CACB36" w14:textId="77777777" w:rsidR="00A574F6" w:rsidRPr="00C325D1" w:rsidRDefault="00A574F6" w:rsidP="00A574F6">
      <w:pPr>
        <w:tabs>
          <w:tab w:val="left" w:pos="5760"/>
          <w:tab w:val="left" w:pos="7020"/>
          <w:tab w:val="left" w:pos="7920"/>
        </w:tabs>
        <w:ind w:left="720"/>
        <w:rPr>
          <w:rFonts w:ascii="Arial" w:eastAsia="Batang" w:hAnsi="Arial" w:cs="Arial"/>
          <w:sz w:val="22"/>
          <w:szCs w:val="22"/>
          <w:lang w:val="en-GB"/>
        </w:rPr>
      </w:pPr>
      <w:r w:rsidRPr="00C325D1">
        <w:rPr>
          <w:rFonts w:ascii="Arial" w:eastAsia="Batang" w:hAnsi="Arial" w:cs="Arial"/>
          <w:b/>
          <w:sz w:val="22"/>
          <w:szCs w:val="22"/>
          <w:lang w:val="en-GB"/>
        </w:rPr>
        <w:fldChar w:fldCharType="begin">
          <w:ffData>
            <w:name w:val="Text17"/>
            <w:enabled/>
            <w:calcOnExit w:val="0"/>
            <w:textInput/>
          </w:ffData>
        </w:fldChar>
      </w:r>
      <w:r w:rsidRPr="00C325D1">
        <w:rPr>
          <w:rFonts w:ascii="Arial" w:eastAsia="Batang" w:hAnsi="Arial" w:cs="Arial"/>
          <w:b/>
          <w:sz w:val="22"/>
          <w:szCs w:val="22"/>
          <w:lang w:val="en-GB"/>
        </w:rPr>
        <w:instrText xml:space="preserve"> FORMTEXT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sz w:val="22"/>
          <w:szCs w:val="22"/>
          <w:lang w:val="en-GB"/>
        </w:rPr>
        <w:fldChar w:fldCharType="end"/>
      </w:r>
    </w:p>
    <w:p w14:paraId="3FE299AE" w14:textId="77777777" w:rsidR="000235CC" w:rsidRPr="00C325D1" w:rsidRDefault="000235CC" w:rsidP="000235CC">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__________________________________________________________________________</w:t>
      </w:r>
    </w:p>
    <w:p w14:paraId="7BCD409D" w14:textId="0AFC1544" w:rsidR="00BC2D4D" w:rsidRDefault="009A6EA8" w:rsidP="00E91D85">
      <w:pPr>
        <w:tabs>
          <w:tab w:val="left" w:pos="5760"/>
          <w:tab w:val="left" w:pos="7020"/>
          <w:tab w:val="left" w:pos="7920"/>
        </w:tabs>
        <w:rPr>
          <w:rFonts w:ascii="Arial" w:eastAsia="Batang" w:hAnsi="Arial" w:cs="Arial"/>
          <w:b/>
          <w:sz w:val="22"/>
          <w:szCs w:val="22"/>
          <w:lang w:val="en-GB"/>
        </w:rPr>
      </w:pPr>
      <w:r>
        <w:rPr>
          <w:rFonts w:ascii="Arial" w:eastAsia="Batang" w:hAnsi="Arial" w:cs="Arial"/>
          <w:b/>
          <w:sz w:val="22"/>
          <w:szCs w:val="22"/>
          <w:lang w:val="en-GB"/>
        </w:rPr>
        <w:t xml:space="preserve">Main </w:t>
      </w:r>
      <w:r w:rsidR="00E91D85" w:rsidRPr="00C325D1">
        <w:rPr>
          <w:rFonts w:ascii="Arial" w:eastAsia="Batang" w:hAnsi="Arial" w:cs="Arial"/>
          <w:b/>
          <w:sz w:val="22"/>
          <w:szCs w:val="22"/>
          <w:lang w:val="en-GB"/>
        </w:rPr>
        <w:t>sponsored</w:t>
      </w:r>
      <w:r>
        <w:rPr>
          <w:rFonts w:ascii="Arial" w:eastAsia="Batang" w:hAnsi="Arial" w:cs="Arial"/>
          <w:b/>
          <w:sz w:val="22"/>
          <w:szCs w:val="22"/>
          <w:lang w:val="en-GB"/>
        </w:rPr>
        <w:t xml:space="preserve"> </w:t>
      </w:r>
      <w:r w:rsidR="00A11ABD">
        <w:rPr>
          <w:rFonts w:ascii="Arial" w:eastAsia="Batang" w:hAnsi="Arial" w:cs="Arial"/>
          <w:b/>
          <w:sz w:val="22"/>
          <w:szCs w:val="22"/>
          <w:lang w:val="en-GB"/>
        </w:rPr>
        <w:t>conference</w:t>
      </w:r>
      <w:r>
        <w:rPr>
          <w:rFonts w:ascii="Arial" w:eastAsia="Batang" w:hAnsi="Arial" w:cs="Arial"/>
          <w:b/>
          <w:sz w:val="22"/>
          <w:szCs w:val="22"/>
          <w:lang w:val="en-GB"/>
        </w:rPr>
        <w:t>s</w:t>
      </w:r>
      <w:r w:rsidR="00E91D85" w:rsidRPr="00C325D1">
        <w:rPr>
          <w:rFonts w:ascii="Arial" w:eastAsia="Batang" w:hAnsi="Arial" w:cs="Arial"/>
          <w:b/>
          <w:sz w:val="22"/>
          <w:szCs w:val="22"/>
          <w:lang w:val="en-GB"/>
        </w:rPr>
        <w:t xml:space="preserve"> by your TC:</w:t>
      </w:r>
      <w:r w:rsidR="00C40FE2">
        <w:rPr>
          <w:rFonts w:ascii="Arial" w:eastAsia="Batang" w:hAnsi="Arial" w:cs="Arial"/>
          <w:b/>
          <w:sz w:val="22"/>
          <w:szCs w:val="22"/>
          <w:lang w:val="en-GB"/>
        </w:rPr>
        <w:t xml:space="preserve"> &lt;initial list</w:t>
      </w:r>
      <w:r w:rsidR="00E3344C">
        <w:rPr>
          <w:rFonts w:ascii="Arial" w:eastAsia="Batang" w:hAnsi="Arial" w:cs="Arial"/>
          <w:b/>
          <w:sz w:val="22"/>
          <w:szCs w:val="22"/>
          <w:lang w:val="en-GB"/>
        </w:rPr>
        <w:t>s</w:t>
      </w:r>
      <w:r w:rsidR="00C40FE2">
        <w:rPr>
          <w:rFonts w:ascii="Arial" w:eastAsia="Batang" w:hAnsi="Arial" w:cs="Arial"/>
          <w:b/>
          <w:sz w:val="22"/>
          <w:szCs w:val="22"/>
          <w:lang w:val="en-GB"/>
        </w:rPr>
        <w:t xml:space="preserve"> provided by the Secretariat&gt;</w:t>
      </w:r>
      <w:r w:rsidR="00003C14">
        <w:rPr>
          <w:rFonts w:ascii="Arial" w:eastAsia="Batang" w:hAnsi="Arial" w:cs="Arial"/>
          <w:b/>
          <w:sz w:val="22"/>
          <w:szCs w:val="22"/>
          <w:lang w:val="en-GB"/>
        </w:rPr>
        <w:t>, as attached. Please only list the last edition</w:t>
      </w:r>
      <w:r w:rsidR="00E3344C">
        <w:rPr>
          <w:rFonts w:ascii="Arial" w:eastAsia="Batang" w:hAnsi="Arial" w:cs="Arial"/>
          <w:b/>
          <w:sz w:val="22"/>
          <w:szCs w:val="22"/>
          <w:lang w:val="en-GB"/>
        </w:rPr>
        <w:t>, and the forthcoming edition</w:t>
      </w:r>
      <w:r w:rsidR="00003C14">
        <w:rPr>
          <w:rFonts w:ascii="Arial" w:eastAsia="Batang" w:hAnsi="Arial" w:cs="Arial"/>
          <w:b/>
          <w:sz w:val="22"/>
          <w:szCs w:val="22"/>
          <w:lang w:val="en-GB"/>
        </w:rPr>
        <w:t xml:space="preserve"> of the</w:t>
      </w:r>
      <w:r w:rsidR="00E3344C">
        <w:rPr>
          <w:rFonts w:ascii="Arial" w:eastAsia="Batang" w:hAnsi="Arial" w:cs="Arial"/>
          <w:b/>
          <w:sz w:val="22"/>
          <w:szCs w:val="22"/>
          <w:lang w:val="en-GB"/>
        </w:rPr>
        <w:t xml:space="preserve"> respective</w:t>
      </w:r>
      <w:r w:rsidR="00003C14">
        <w:rPr>
          <w:rFonts w:ascii="Arial" w:eastAsia="Batang" w:hAnsi="Arial" w:cs="Arial"/>
          <w:b/>
          <w:sz w:val="22"/>
          <w:szCs w:val="22"/>
          <w:lang w:val="en-GB"/>
        </w:rPr>
        <w:t xml:space="preserve"> series. You can filter for your TC in the respective column. </w:t>
      </w:r>
    </w:p>
    <w:p w14:paraId="6DB8B907" w14:textId="56EF024F" w:rsidR="008256B0" w:rsidRPr="008256B0" w:rsidRDefault="00E3344C" w:rsidP="008256B0">
      <w:p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 xml:space="preserve">Moreover, all of you </w:t>
      </w:r>
      <w:r w:rsidR="008256B0" w:rsidRPr="008256B0">
        <w:rPr>
          <w:rFonts w:ascii="Arial" w:eastAsia="Batang" w:hAnsi="Arial" w:cs="Arial"/>
          <w:sz w:val="22"/>
          <w:szCs w:val="22"/>
          <w:lang w:val="en-GB"/>
        </w:rPr>
        <w:t xml:space="preserve">got the respective </w:t>
      </w:r>
      <w:r w:rsidR="00A11ABD">
        <w:rPr>
          <w:rFonts w:ascii="Arial" w:eastAsia="Batang" w:hAnsi="Arial" w:cs="Arial"/>
          <w:sz w:val="22"/>
          <w:szCs w:val="22"/>
          <w:lang w:val="en-GB"/>
        </w:rPr>
        <w:t>conference</w:t>
      </w:r>
      <w:r w:rsidR="008256B0" w:rsidRPr="008256B0">
        <w:rPr>
          <w:rFonts w:ascii="Arial" w:eastAsia="Batang" w:hAnsi="Arial" w:cs="Arial"/>
          <w:sz w:val="22"/>
          <w:szCs w:val="22"/>
          <w:lang w:val="en-GB"/>
        </w:rPr>
        <w:t xml:space="preserve"> reports via e-mail</w:t>
      </w:r>
      <w:r w:rsidR="008256B0">
        <w:rPr>
          <w:rFonts w:ascii="Arial" w:eastAsia="Batang" w:hAnsi="Arial" w:cs="Arial"/>
          <w:sz w:val="22"/>
          <w:szCs w:val="22"/>
          <w:lang w:val="en-GB"/>
        </w:rPr>
        <w:t xml:space="preserve">. </w:t>
      </w:r>
      <w:r>
        <w:rPr>
          <w:rFonts w:ascii="Arial" w:eastAsia="Batang" w:hAnsi="Arial" w:cs="Arial"/>
          <w:sz w:val="22"/>
          <w:szCs w:val="22"/>
          <w:lang w:val="en-GB"/>
        </w:rPr>
        <w:t>Furthermore,</w:t>
      </w:r>
      <w:r w:rsidR="008256B0" w:rsidRPr="008256B0">
        <w:rPr>
          <w:rFonts w:ascii="Arial" w:eastAsia="Batang" w:hAnsi="Arial" w:cs="Arial"/>
          <w:sz w:val="22"/>
          <w:szCs w:val="22"/>
          <w:lang w:val="en-GB"/>
        </w:rPr>
        <w:t xml:space="preserve"> received </w:t>
      </w:r>
      <w:r w:rsidR="00A11ABD">
        <w:rPr>
          <w:rFonts w:ascii="Arial" w:eastAsia="Batang" w:hAnsi="Arial" w:cs="Arial"/>
          <w:sz w:val="22"/>
          <w:szCs w:val="22"/>
          <w:lang w:val="en-GB"/>
        </w:rPr>
        <w:t>conference</w:t>
      </w:r>
      <w:r w:rsidR="008256B0" w:rsidRPr="008256B0">
        <w:rPr>
          <w:rFonts w:ascii="Arial" w:eastAsia="Batang" w:hAnsi="Arial" w:cs="Arial"/>
          <w:sz w:val="22"/>
          <w:szCs w:val="22"/>
          <w:lang w:val="en-GB"/>
        </w:rPr>
        <w:t xml:space="preserve"> reports are also posted in the IFAC Cloud:</w:t>
      </w:r>
    </w:p>
    <w:p w14:paraId="7FAD23E8" w14:textId="48181F6E" w:rsidR="00BC2D4D" w:rsidRDefault="008256B0" w:rsidP="008256B0">
      <w:pPr>
        <w:tabs>
          <w:tab w:val="left" w:pos="5760"/>
          <w:tab w:val="left" w:pos="7020"/>
          <w:tab w:val="left" w:pos="7920"/>
        </w:tabs>
        <w:rPr>
          <w:rFonts w:ascii="Arial" w:eastAsia="Batang" w:hAnsi="Arial" w:cs="Arial"/>
          <w:sz w:val="22"/>
          <w:szCs w:val="22"/>
          <w:lang w:val="en-GB"/>
        </w:rPr>
      </w:pPr>
      <w:r>
        <w:fldChar w:fldCharType="begin"/>
      </w:r>
      <w:r>
        <w:instrText>HYPERLINK "https://cloud.ifac-control.org/index.php/s/r27qyP2ysCSG4PF"</w:instrText>
      </w:r>
      <w:r>
        <w:fldChar w:fldCharType="separate"/>
      </w:r>
      <w:r w:rsidRPr="00424EEC">
        <w:rPr>
          <w:rStyle w:val="ae"/>
          <w:rFonts w:ascii="Arial" w:eastAsia="Batang" w:hAnsi="Arial" w:cs="Arial"/>
          <w:sz w:val="22"/>
          <w:szCs w:val="22"/>
          <w:lang w:val="en-GB"/>
        </w:rPr>
        <w:t>https://cloud.ifac-control.org/index.php/s/r27qyP2ys</w:t>
      </w:r>
      <w:r w:rsidRPr="00424EEC">
        <w:rPr>
          <w:rStyle w:val="ae"/>
          <w:rFonts w:ascii="Arial" w:eastAsia="Batang" w:hAnsi="Arial" w:cs="Arial"/>
          <w:sz w:val="22"/>
          <w:szCs w:val="22"/>
          <w:lang w:val="en-GB"/>
        </w:rPr>
        <w:t>C</w:t>
      </w:r>
      <w:r w:rsidRPr="00424EEC">
        <w:rPr>
          <w:rStyle w:val="ae"/>
          <w:rFonts w:ascii="Arial" w:eastAsia="Batang" w:hAnsi="Arial" w:cs="Arial"/>
          <w:sz w:val="22"/>
          <w:szCs w:val="22"/>
          <w:lang w:val="en-GB"/>
        </w:rPr>
        <w:t>SG4PF</w:t>
      </w:r>
      <w:r>
        <w:fldChar w:fldCharType="end"/>
      </w:r>
    </w:p>
    <w:p w14:paraId="7A533C78" w14:textId="77777777" w:rsidR="008256B0" w:rsidRDefault="008256B0" w:rsidP="008256B0">
      <w:pPr>
        <w:tabs>
          <w:tab w:val="left" w:pos="5760"/>
          <w:tab w:val="left" w:pos="7020"/>
          <w:tab w:val="left" w:pos="7920"/>
        </w:tabs>
        <w:rPr>
          <w:rFonts w:ascii="Arial" w:eastAsia="Batang" w:hAnsi="Arial" w:cs="Arial"/>
          <w:sz w:val="22"/>
          <w:szCs w:val="22"/>
          <w:lang w:val="en-GB"/>
        </w:rPr>
      </w:pPr>
    </w:p>
    <w:p w14:paraId="732E717D" w14:textId="5358CAEA" w:rsidR="00835ECA" w:rsidRDefault="00BC2D4D" w:rsidP="00E91D85">
      <w:p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 xml:space="preserve">Past </w:t>
      </w:r>
      <w:r w:rsidR="00A11ABD">
        <w:rPr>
          <w:rFonts w:ascii="Arial" w:eastAsia="Batang" w:hAnsi="Arial" w:cs="Arial"/>
          <w:sz w:val="22"/>
          <w:szCs w:val="22"/>
          <w:lang w:val="en-GB"/>
        </w:rPr>
        <w:t>conference</w:t>
      </w:r>
      <w:r>
        <w:rPr>
          <w:rFonts w:ascii="Arial" w:eastAsia="Batang" w:hAnsi="Arial" w:cs="Arial"/>
          <w:sz w:val="22"/>
          <w:szCs w:val="22"/>
          <w:lang w:val="en-GB"/>
        </w:rPr>
        <w:t>s (reporting period): date / place / no. attendees</w:t>
      </w:r>
    </w:p>
    <w:p w14:paraId="588810E3" w14:textId="62DC2A40" w:rsidR="00ED0990" w:rsidRPr="0060413F" w:rsidRDefault="009A7FBE" w:rsidP="00ED0990">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Enterprise Integration, Interoperability and Networking - 18th EI2N 2024, Workshop</w:t>
      </w:r>
      <w:r>
        <w:rPr>
          <w:rFonts w:ascii="Arial" w:eastAsia="Batang" w:hAnsi="Arial" w:cs="Arial"/>
          <w:color w:val="4F6228" w:themeColor="accent3" w:themeShade="80"/>
          <w:sz w:val="22"/>
          <w:szCs w:val="22"/>
          <w:lang w:val="en-GB" w:eastAsia="ko-KR"/>
        </w:rPr>
        <w:t>, Porto, Portugal, 21-22 November 2024</w:t>
      </w:r>
      <w:r w:rsidR="00FE0FAB">
        <w:rPr>
          <w:rFonts w:ascii="Arial" w:eastAsia="Batang" w:hAnsi="Arial" w:cs="Arial" w:hint="eastAsia"/>
          <w:color w:val="4F6228" w:themeColor="accent3" w:themeShade="80"/>
          <w:sz w:val="22"/>
          <w:szCs w:val="22"/>
          <w:lang w:val="en-GB" w:eastAsia="zh-CN"/>
        </w:rPr>
        <w:t xml:space="preserve"> / 20</w:t>
      </w:r>
    </w:p>
    <w:p w14:paraId="76FCAFB9" w14:textId="15C953CF" w:rsidR="00ED0990" w:rsidRDefault="00ED0990" w:rsidP="00ED0990">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18th IFAC Symposium on Information Control Problems in Manufacturing - (INCOM 2024) Vienna, Austria, 28.8.24-30.8.</w:t>
      </w:r>
      <w:commentRangeStart w:id="13"/>
      <w:r w:rsidRPr="0060413F">
        <w:rPr>
          <w:rFonts w:ascii="Arial" w:eastAsia="Batang" w:hAnsi="Arial" w:cs="Arial"/>
          <w:color w:val="4F6228" w:themeColor="accent3" w:themeShade="80"/>
          <w:sz w:val="22"/>
          <w:szCs w:val="22"/>
          <w:lang w:val="en-GB" w:eastAsia="ko-KR"/>
        </w:rPr>
        <w:t>24</w:t>
      </w:r>
      <w:commentRangeEnd w:id="13"/>
      <w:r>
        <w:rPr>
          <w:rStyle w:val="a7"/>
        </w:rPr>
        <w:commentReference w:id="13"/>
      </w:r>
      <w:r w:rsidR="00FE0FAB">
        <w:rPr>
          <w:rFonts w:ascii="Arial" w:eastAsia="Batang" w:hAnsi="Arial" w:cs="Arial" w:hint="eastAsia"/>
          <w:color w:val="4F6228" w:themeColor="accent3" w:themeShade="80"/>
          <w:sz w:val="22"/>
          <w:szCs w:val="22"/>
          <w:lang w:val="en-GB" w:eastAsia="zh-CN"/>
        </w:rPr>
        <w:t xml:space="preserve"> / 20</w:t>
      </w:r>
    </w:p>
    <w:p w14:paraId="03D767F0" w14:textId="772BF03A" w:rsidR="00BC2D4D" w:rsidRDefault="00ED0990" w:rsidP="00ED0990">
      <w:pPr>
        <w:pStyle w:val="ac"/>
        <w:numPr>
          <w:ilvl w:val="1"/>
          <w:numId w:val="3"/>
        </w:numPr>
        <w:tabs>
          <w:tab w:val="left" w:pos="5760"/>
          <w:tab w:val="left" w:pos="7020"/>
          <w:tab w:val="left" w:pos="7920"/>
        </w:tabs>
        <w:rPr>
          <w:rFonts w:ascii="Arial" w:eastAsia="Batang" w:hAnsi="Arial" w:cs="Arial"/>
          <w:sz w:val="22"/>
          <w:szCs w:val="22"/>
          <w:lang w:val="en-GB"/>
        </w:rPr>
      </w:pPr>
      <w:r w:rsidRPr="004435FC">
        <w:rPr>
          <w:rFonts w:ascii="Arial" w:eastAsia="Batang" w:hAnsi="Arial" w:cs="Arial"/>
          <w:color w:val="4F6228" w:themeColor="accent3" w:themeShade="80"/>
          <w:sz w:val="22"/>
          <w:szCs w:val="22"/>
          <w:lang w:val="en-GB" w:eastAsia="ko-KR"/>
        </w:rPr>
        <w:t>5th International Conference on “Innovative Intelligent Industrial Production and Logistics”, IN4PL 2024, to take place in Porto, Portugal, from November 21-22, 2024</w:t>
      </w:r>
      <w:r w:rsidR="00FE0FAB">
        <w:rPr>
          <w:rFonts w:ascii="Arial" w:eastAsia="Batang" w:hAnsi="Arial" w:cs="Arial" w:hint="eastAsia"/>
          <w:color w:val="4F6228" w:themeColor="accent3" w:themeShade="80"/>
          <w:sz w:val="22"/>
          <w:szCs w:val="22"/>
          <w:lang w:val="en-GB" w:eastAsia="zh-CN"/>
        </w:rPr>
        <w:t xml:space="preserve"> /20</w:t>
      </w:r>
    </w:p>
    <w:p w14:paraId="1BB366F9" w14:textId="4C04942F" w:rsidR="00BC2D4D" w:rsidRPr="00C325D1" w:rsidRDefault="00BC2D4D" w:rsidP="00E91D85">
      <w:pPr>
        <w:tabs>
          <w:tab w:val="left" w:pos="5760"/>
          <w:tab w:val="left" w:pos="7020"/>
          <w:tab w:val="left" w:pos="7920"/>
        </w:tabs>
        <w:rPr>
          <w:rFonts w:ascii="Arial" w:eastAsia="Batang" w:hAnsi="Arial" w:cs="Arial"/>
          <w:b/>
          <w:sz w:val="22"/>
          <w:szCs w:val="22"/>
          <w:lang w:val="en-GB"/>
        </w:rPr>
      </w:pPr>
      <w:r>
        <w:rPr>
          <w:rFonts w:ascii="Arial" w:eastAsia="Batang" w:hAnsi="Arial" w:cs="Arial"/>
          <w:sz w:val="22"/>
          <w:szCs w:val="22"/>
          <w:lang w:val="en-GB"/>
        </w:rPr>
        <w:t xml:space="preserve">Forthcoming </w:t>
      </w:r>
      <w:r w:rsidR="00A11ABD">
        <w:rPr>
          <w:rFonts w:ascii="Arial" w:eastAsia="Batang" w:hAnsi="Arial" w:cs="Arial"/>
          <w:sz w:val="22"/>
          <w:szCs w:val="22"/>
          <w:lang w:val="en-GB"/>
        </w:rPr>
        <w:t>conference</w:t>
      </w:r>
      <w:r>
        <w:rPr>
          <w:rFonts w:ascii="Arial" w:eastAsia="Batang" w:hAnsi="Arial" w:cs="Arial"/>
          <w:sz w:val="22"/>
          <w:szCs w:val="22"/>
          <w:lang w:val="en-GB"/>
        </w:rPr>
        <w:t>s: date / place / status (planned, applied, approved)</w:t>
      </w:r>
    </w:p>
    <w:p w14:paraId="57C4BAF9" w14:textId="0292E495" w:rsidR="00E91D85" w:rsidRPr="00ED0990" w:rsidRDefault="00ED0990" w:rsidP="00ED0990">
      <w:pPr>
        <w:pStyle w:val="ac"/>
        <w:numPr>
          <w:ilvl w:val="1"/>
          <w:numId w:val="3"/>
        </w:numPr>
        <w:tabs>
          <w:tab w:val="left" w:pos="5760"/>
          <w:tab w:val="left" w:pos="7020"/>
          <w:tab w:val="left" w:pos="7920"/>
        </w:tabs>
        <w:rPr>
          <w:rFonts w:ascii="Arial" w:eastAsia="Batang" w:hAnsi="Arial" w:cs="Arial"/>
          <w:sz w:val="22"/>
          <w:szCs w:val="22"/>
          <w:lang w:val="en-GB"/>
        </w:rPr>
      </w:pPr>
      <w:r w:rsidRPr="0060413F">
        <w:rPr>
          <w:rFonts w:ascii="Arial" w:eastAsia="Batang" w:hAnsi="Arial" w:cs="Arial"/>
          <w:color w:val="4F6228" w:themeColor="accent3" w:themeShade="80"/>
          <w:sz w:val="22"/>
          <w:szCs w:val="22"/>
          <w:lang w:val="en-GB" w:eastAsia="ko-KR"/>
        </w:rPr>
        <w:t>Enterprise Integration, Interoperability and Networking - 1</w:t>
      </w:r>
      <w:r>
        <w:rPr>
          <w:rFonts w:ascii="Arial" w:eastAsia="Batang" w:hAnsi="Arial" w:cs="Arial" w:hint="eastAsia"/>
          <w:color w:val="4F6228" w:themeColor="accent3" w:themeShade="80"/>
          <w:sz w:val="22"/>
          <w:szCs w:val="22"/>
          <w:lang w:val="en-GB" w:eastAsia="zh-CN"/>
        </w:rPr>
        <w:t>9</w:t>
      </w:r>
      <w:r w:rsidRPr="0060413F">
        <w:rPr>
          <w:rFonts w:ascii="Arial" w:eastAsia="Batang" w:hAnsi="Arial" w:cs="Arial"/>
          <w:color w:val="4F6228" w:themeColor="accent3" w:themeShade="80"/>
          <w:sz w:val="22"/>
          <w:szCs w:val="22"/>
          <w:lang w:val="en-GB" w:eastAsia="ko-KR"/>
        </w:rPr>
        <w:t>th EI2N 202</w:t>
      </w:r>
      <w:r>
        <w:rPr>
          <w:rFonts w:ascii="Arial" w:eastAsia="Batang" w:hAnsi="Arial" w:cs="Arial" w:hint="eastAsia"/>
          <w:color w:val="4F6228" w:themeColor="accent3" w:themeShade="80"/>
          <w:sz w:val="22"/>
          <w:szCs w:val="22"/>
          <w:lang w:val="en-GB" w:eastAsia="zh-CN"/>
        </w:rPr>
        <w:t>5</w:t>
      </w:r>
      <w:r w:rsidRPr="0060413F">
        <w:rPr>
          <w:rFonts w:ascii="Arial" w:eastAsia="Batang" w:hAnsi="Arial" w:cs="Arial"/>
          <w:color w:val="4F6228" w:themeColor="accent3" w:themeShade="80"/>
          <w:sz w:val="22"/>
          <w:szCs w:val="22"/>
          <w:lang w:val="en-GB" w:eastAsia="ko-KR"/>
        </w:rPr>
        <w:t>, Workshop</w:t>
      </w:r>
      <w:r>
        <w:rPr>
          <w:rFonts w:ascii="Arial" w:eastAsia="Batang" w:hAnsi="Arial" w:cs="Arial"/>
          <w:color w:val="4F6228" w:themeColor="accent3" w:themeShade="80"/>
          <w:sz w:val="22"/>
          <w:szCs w:val="22"/>
          <w:lang w:val="en-US" w:eastAsia="zh-CN"/>
        </w:rPr>
        <w:t>, 23-24 October, 2025, Marbella, Spain</w:t>
      </w:r>
      <w:r w:rsidR="00FE0FAB">
        <w:rPr>
          <w:rFonts w:ascii="Arial" w:eastAsia="Batang" w:hAnsi="Arial" w:cs="Arial" w:hint="eastAsia"/>
          <w:color w:val="4F6228" w:themeColor="accent3" w:themeShade="80"/>
          <w:sz w:val="22"/>
          <w:szCs w:val="22"/>
          <w:lang w:val="en-US" w:eastAsia="zh-CN"/>
        </w:rPr>
        <w:t xml:space="preserve"> / </w:t>
      </w:r>
      <w:r w:rsidR="00FE0FAB">
        <w:rPr>
          <w:rFonts w:ascii="Arial" w:eastAsia="Batang" w:hAnsi="Arial" w:cs="Arial"/>
          <w:sz w:val="22"/>
          <w:szCs w:val="22"/>
          <w:lang w:val="en-GB"/>
        </w:rPr>
        <w:t>approved</w:t>
      </w:r>
    </w:p>
    <w:p w14:paraId="19A5BD8C" w14:textId="0E074EAA" w:rsidR="00ED0990" w:rsidRPr="00C325D1" w:rsidRDefault="00ED0990" w:rsidP="00ED0990">
      <w:pPr>
        <w:pStyle w:val="ac"/>
        <w:numPr>
          <w:ilvl w:val="1"/>
          <w:numId w:val="3"/>
        </w:numPr>
        <w:tabs>
          <w:tab w:val="left" w:pos="5760"/>
          <w:tab w:val="left" w:pos="7020"/>
          <w:tab w:val="left" w:pos="7920"/>
        </w:tabs>
        <w:rPr>
          <w:rFonts w:ascii="Arial" w:eastAsia="Batang" w:hAnsi="Arial" w:cs="Arial"/>
          <w:sz w:val="22"/>
          <w:szCs w:val="22"/>
          <w:lang w:val="en-GB"/>
        </w:rPr>
      </w:pPr>
      <w:r w:rsidRPr="00ED0990">
        <w:rPr>
          <w:rFonts w:ascii="Arial" w:eastAsia="Batang" w:hAnsi="Arial" w:cs="Arial"/>
          <w:color w:val="4F6228" w:themeColor="accent3" w:themeShade="80"/>
          <w:sz w:val="22"/>
          <w:szCs w:val="22"/>
          <w:lang w:val="en-GB" w:eastAsia="ko-KR"/>
        </w:rPr>
        <w:t xml:space="preserve">6th </w:t>
      </w:r>
      <w:r w:rsidRPr="004435FC">
        <w:rPr>
          <w:rFonts w:ascii="Arial" w:eastAsia="Batang" w:hAnsi="Arial" w:cs="Arial"/>
          <w:color w:val="4F6228" w:themeColor="accent3" w:themeShade="80"/>
          <w:sz w:val="22"/>
          <w:szCs w:val="22"/>
          <w:lang w:val="en-GB" w:eastAsia="ko-KR"/>
        </w:rPr>
        <w:t>International Conference on “Innovative Intelligent Industrial Production and Logistics”, IN4PL 202</w:t>
      </w:r>
      <w:r>
        <w:rPr>
          <w:rFonts w:ascii="Arial" w:eastAsia="Batang" w:hAnsi="Arial" w:cs="Arial"/>
          <w:color w:val="4F6228" w:themeColor="accent3" w:themeShade="80"/>
          <w:sz w:val="22"/>
          <w:szCs w:val="22"/>
          <w:lang w:val="en-GB" w:eastAsia="ko-KR"/>
        </w:rPr>
        <w:t>5</w:t>
      </w:r>
      <w:r w:rsidRPr="004435FC">
        <w:rPr>
          <w:rFonts w:ascii="Arial" w:eastAsia="Batang" w:hAnsi="Arial" w:cs="Arial"/>
          <w:color w:val="4F6228" w:themeColor="accent3" w:themeShade="80"/>
          <w:sz w:val="22"/>
          <w:szCs w:val="22"/>
          <w:lang w:val="en-GB" w:eastAsia="ko-KR"/>
        </w:rPr>
        <w:t xml:space="preserve">, to take place in </w:t>
      </w:r>
      <w:r>
        <w:rPr>
          <w:rFonts w:ascii="Arial" w:eastAsia="Batang" w:hAnsi="Arial" w:cs="Arial"/>
          <w:color w:val="4F6228" w:themeColor="accent3" w:themeShade="80"/>
          <w:sz w:val="22"/>
          <w:szCs w:val="22"/>
          <w:lang w:val="en-US" w:eastAsia="zh-CN"/>
        </w:rPr>
        <w:t>Marbella, Spain</w:t>
      </w:r>
      <w:r w:rsidRPr="004435FC">
        <w:rPr>
          <w:rFonts w:ascii="Arial" w:eastAsia="Batang" w:hAnsi="Arial" w:cs="Arial"/>
          <w:color w:val="4F6228" w:themeColor="accent3" w:themeShade="80"/>
          <w:sz w:val="22"/>
          <w:szCs w:val="22"/>
          <w:lang w:val="en-GB" w:eastAsia="ko-KR"/>
        </w:rPr>
        <w:t xml:space="preserve">, from </w:t>
      </w:r>
      <w:r>
        <w:rPr>
          <w:rFonts w:ascii="Arial" w:eastAsia="Batang" w:hAnsi="Arial" w:cs="Arial"/>
          <w:color w:val="4F6228" w:themeColor="accent3" w:themeShade="80"/>
          <w:sz w:val="22"/>
          <w:szCs w:val="22"/>
          <w:lang w:val="en-GB" w:eastAsia="ko-KR"/>
        </w:rPr>
        <w:t>October</w:t>
      </w:r>
      <w:r w:rsidRPr="004435FC">
        <w:rPr>
          <w:rFonts w:ascii="Arial" w:eastAsia="Batang" w:hAnsi="Arial" w:cs="Arial"/>
          <w:color w:val="4F6228" w:themeColor="accent3" w:themeShade="80"/>
          <w:sz w:val="22"/>
          <w:szCs w:val="22"/>
          <w:lang w:val="en-GB" w:eastAsia="ko-KR"/>
        </w:rPr>
        <w:t xml:space="preserve"> 2</w:t>
      </w:r>
      <w:r>
        <w:rPr>
          <w:rFonts w:ascii="Arial" w:eastAsia="Batang" w:hAnsi="Arial" w:cs="Arial"/>
          <w:color w:val="4F6228" w:themeColor="accent3" w:themeShade="80"/>
          <w:sz w:val="22"/>
          <w:szCs w:val="22"/>
          <w:lang w:val="en-GB" w:eastAsia="ko-KR"/>
        </w:rPr>
        <w:t>3</w:t>
      </w:r>
      <w:r w:rsidRPr="004435FC">
        <w:rPr>
          <w:rFonts w:ascii="Arial" w:eastAsia="Batang" w:hAnsi="Arial" w:cs="Arial"/>
          <w:color w:val="4F6228" w:themeColor="accent3" w:themeShade="80"/>
          <w:sz w:val="22"/>
          <w:szCs w:val="22"/>
          <w:lang w:val="en-GB" w:eastAsia="ko-KR"/>
        </w:rPr>
        <w:t>-2</w:t>
      </w:r>
      <w:r>
        <w:rPr>
          <w:rFonts w:ascii="Arial" w:eastAsia="Batang" w:hAnsi="Arial" w:cs="Arial"/>
          <w:color w:val="4F6228" w:themeColor="accent3" w:themeShade="80"/>
          <w:sz w:val="22"/>
          <w:szCs w:val="22"/>
          <w:lang w:val="en-GB" w:eastAsia="ko-KR"/>
        </w:rPr>
        <w:t>4</w:t>
      </w:r>
      <w:r w:rsidRPr="004435FC">
        <w:rPr>
          <w:rFonts w:ascii="Arial" w:eastAsia="Batang" w:hAnsi="Arial" w:cs="Arial"/>
          <w:color w:val="4F6228" w:themeColor="accent3" w:themeShade="80"/>
          <w:sz w:val="22"/>
          <w:szCs w:val="22"/>
          <w:lang w:val="en-GB" w:eastAsia="ko-KR"/>
        </w:rPr>
        <w:t>, 202</w:t>
      </w:r>
      <w:r>
        <w:rPr>
          <w:rFonts w:ascii="Arial" w:eastAsia="Batang" w:hAnsi="Arial" w:cs="Arial"/>
          <w:color w:val="4F6228" w:themeColor="accent3" w:themeShade="80"/>
          <w:sz w:val="22"/>
          <w:szCs w:val="22"/>
          <w:lang w:val="en-GB" w:eastAsia="ko-KR"/>
        </w:rPr>
        <w:t>5</w:t>
      </w:r>
      <w:r w:rsidR="00FE0FAB">
        <w:rPr>
          <w:rFonts w:ascii="Arial" w:eastAsia="Batang" w:hAnsi="Arial" w:cs="Arial" w:hint="eastAsia"/>
          <w:color w:val="4F6228" w:themeColor="accent3" w:themeShade="80"/>
          <w:sz w:val="22"/>
          <w:szCs w:val="22"/>
          <w:lang w:val="en-GB" w:eastAsia="zh-CN"/>
        </w:rPr>
        <w:t xml:space="preserve"> / </w:t>
      </w:r>
      <w:r w:rsidR="00FE0FAB">
        <w:rPr>
          <w:rFonts w:ascii="Arial" w:eastAsia="Batang" w:hAnsi="Arial" w:cs="Arial"/>
          <w:sz w:val="22"/>
          <w:szCs w:val="22"/>
          <w:lang w:val="en-GB"/>
        </w:rPr>
        <w:t>approved</w:t>
      </w:r>
    </w:p>
    <w:p w14:paraId="3145D852" w14:textId="77777777" w:rsidR="00E91D85" w:rsidRPr="00C325D1" w:rsidRDefault="00E91D85" w:rsidP="00E91D85">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31"/>
            <w:enabled/>
            <w:calcOnExit w:val="0"/>
            <w:textInput/>
          </w:ffData>
        </w:fldChar>
      </w:r>
      <w:bookmarkStart w:id="14" w:name="Text31"/>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4"/>
    </w:p>
    <w:p w14:paraId="62725DEE" w14:textId="77777777" w:rsidR="00BC2D4D" w:rsidRDefault="00BC2D4D" w:rsidP="00E91D85">
      <w:pPr>
        <w:tabs>
          <w:tab w:val="left" w:pos="5760"/>
          <w:tab w:val="left" w:pos="7020"/>
          <w:tab w:val="left" w:pos="7920"/>
        </w:tabs>
        <w:rPr>
          <w:rFonts w:ascii="Arial" w:eastAsia="Batang" w:hAnsi="Arial" w:cs="Arial"/>
          <w:b/>
          <w:sz w:val="22"/>
          <w:szCs w:val="22"/>
          <w:lang w:val="en-GB"/>
        </w:rPr>
      </w:pPr>
    </w:p>
    <w:p w14:paraId="0ECE4C09" w14:textId="64543133" w:rsidR="00C40FE2" w:rsidRDefault="00BC2D4D" w:rsidP="00C40FE2">
      <w:pPr>
        <w:tabs>
          <w:tab w:val="left" w:pos="5760"/>
          <w:tab w:val="left" w:pos="7020"/>
          <w:tab w:val="left" w:pos="7920"/>
        </w:tabs>
        <w:rPr>
          <w:rFonts w:ascii="Arial" w:eastAsia="Batang" w:hAnsi="Arial" w:cs="Arial"/>
          <w:b/>
          <w:sz w:val="22"/>
          <w:szCs w:val="22"/>
          <w:lang w:val="en-GB"/>
        </w:rPr>
      </w:pPr>
      <w:r w:rsidRPr="00AB2079">
        <w:rPr>
          <w:rFonts w:ascii="Arial" w:eastAsia="Batang" w:hAnsi="Arial" w:cs="Arial"/>
          <w:b/>
          <w:sz w:val="22"/>
          <w:szCs w:val="22"/>
          <w:lang w:val="en-GB"/>
        </w:rPr>
        <w:t xml:space="preserve">Co-sponsored </w:t>
      </w:r>
      <w:r w:rsidR="00A11ABD">
        <w:rPr>
          <w:rFonts w:ascii="Arial" w:eastAsia="Batang" w:hAnsi="Arial" w:cs="Arial"/>
          <w:b/>
          <w:sz w:val="22"/>
          <w:szCs w:val="22"/>
          <w:lang w:val="en-GB"/>
        </w:rPr>
        <w:t>conference</w:t>
      </w:r>
      <w:r w:rsidRPr="00AB2079">
        <w:rPr>
          <w:rFonts w:ascii="Arial" w:eastAsia="Batang" w:hAnsi="Arial" w:cs="Arial"/>
          <w:b/>
          <w:sz w:val="22"/>
          <w:szCs w:val="22"/>
          <w:lang w:val="en-GB"/>
        </w:rPr>
        <w:t xml:space="preserve">s by your TC: </w:t>
      </w:r>
      <w:r w:rsidR="00C40FE2">
        <w:rPr>
          <w:rFonts w:ascii="Arial" w:eastAsia="Batang" w:hAnsi="Arial" w:cs="Arial"/>
          <w:b/>
          <w:sz w:val="22"/>
          <w:szCs w:val="22"/>
          <w:lang w:val="en-GB"/>
        </w:rPr>
        <w:t>&lt;initial list</w:t>
      </w:r>
      <w:r w:rsidR="00E3344C">
        <w:rPr>
          <w:rFonts w:ascii="Arial" w:eastAsia="Batang" w:hAnsi="Arial" w:cs="Arial"/>
          <w:b/>
          <w:sz w:val="22"/>
          <w:szCs w:val="22"/>
          <w:lang w:val="en-GB"/>
        </w:rPr>
        <w:t>s</w:t>
      </w:r>
      <w:r w:rsidR="00C40FE2">
        <w:rPr>
          <w:rFonts w:ascii="Arial" w:eastAsia="Batang" w:hAnsi="Arial" w:cs="Arial"/>
          <w:b/>
          <w:sz w:val="22"/>
          <w:szCs w:val="22"/>
          <w:lang w:val="en-GB"/>
        </w:rPr>
        <w:t xml:space="preserve"> provided by the Secretariat</w:t>
      </w:r>
      <w:r w:rsidR="00E3344C">
        <w:rPr>
          <w:rFonts w:ascii="Arial" w:eastAsia="Batang" w:hAnsi="Arial" w:cs="Arial"/>
          <w:b/>
          <w:sz w:val="22"/>
          <w:szCs w:val="22"/>
          <w:lang w:val="en-GB"/>
        </w:rPr>
        <w:t>, as attached</w:t>
      </w:r>
      <w:r w:rsidR="00C40FE2">
        <w:rPr>
          <w:rFonts w:ascii="Arial" w:eastAsia="Batang" w:hAnsi="Arial" w:cs="Arial"/>
          <w:b/>
          <w:sz w:val="22"/>
          <w:szCs w:val="22"/>
          <w:lang w:val="en-GB"/>
        </w:rPr>
        <w:t>&gt;</w:t>
      </w:r>
    </w:p>
    <w:p w14:paraId="5F8890E9" w14:textId="628FFE38" w:rsidR="00E91D85" w:rsidRPr="00C325D1" w:rsidRDefault="00E91D85" w:rsidP="00E91D85">
      <w:pPr>
        <w:tabs>
          <w:tab w:val="left" w:pos="5760"/>
          <w:tab w:val="left" w:pos="7020"/>
          <w:tab w:val="left" w:pos="7920"/>
        </w:tabs>
        <w:rPr>
          <w:rFonts w:ascii="Arial" w:eastAsia="Batang" w:hAnsi="Arial" w:cs="Arial"/>
          <w:sz w:val="22"/>
          <w:szCs w:val="22"/>
          <w:lang w:val="en-GB"/>
        </w:rPr>
      </w:pPr>
    </w:p>
    <w:p w14:paraId="152C33A8" w14:textId="77777777" w:rsidR="00E91D85" w:rsidRPr="00C325D1" w:rsidRDefault="00E91D85" w:rsidP="00E91D85">
      <w:pPr>
        <w:tabs>
          <w:tab w:val="left" w:pos="5760"/>
          <w:tab w:val="left" w:pos="7020"/>
          <w:tab w:val="left" w:pos="7920"/>
        </w:tabs>
        <w:rPr>
          <w:rFonts w:ascii="Arial" w:eastAsia="Batang" w:hAnsi="Arial" w:cs="Arial"/>
          <w:sz w:val="22"/>
          <w:szCs w:val="22"/>
          <w:lang w:val="en-GB"/>
        </w:rPr>
      </w:pPr>
    </w:p>
    <w:p w14:paraId="11B104CB" w14:textId="7E48101D" w:rsidR="00BC2D4D" w:rsidRDefault="00BC2D4D" w:rsidP="00BC2D4D">
      <w:p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 xml:space="preserve">Past </w:t>
      </w:r>
      <w:r w:rsidR="00A11ABD">
        <w:rPr>
          <w:rFonts w:ascii="Arial" w:eastAsia="Batang" w:hAnsi="Arial" w:cs="Arial"/>
          <w:sz w:val="22"/>
          <w:szCs w:val="22"/>
          <w:lang w:val="en-GB"/>
        </w:rPr>
        <w:t>conference</w:t>
      </w:r>
      <w:r>
        <w:rPr>
          <w:rFonts w:ascii="Arial" w:eastAsia="Batang" w:hAnsi="Arial" w:cs="Arial"/>
          <w:sz w:val="22"/>
          <w:szCs w:val="22"/>
          <w:lang w:val="en-GB"/>
        </w:rPr>
        <w:t>s (reporting period): date / place / contribution of your TC</w:t>
      </w:r>
    </w:p>
    <w:p w14:paraId="088B3843" w14:textId="77777777" w:rsidR="00ED0990" w:rsidRDefault="00ED0990" w:rsidP="00ED0990">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546719">
        <w:rPr>
          <w:rFonts w:ascii="Arial" w:eastAsia="Batang" w:hAnsi="Arial" w:cs="Arial"/>
          <w:color w:val="4F6228" w:themeColor="accent3" w:themeShade="80"/>
          <w:sz w:val="22"/>
          <w:szCs w:val="22"/>
          <w:lang w:val="en-GB" w:eastAsia="ko-KR"/>
        </w:rPr>
        <w:t xml:space="preserve">Advanced Maintenance Engineering, Services and Technology - 6th AMEST 2024, 12/06/24-14/06/24, Cagliari, ITALY, </w:t>
      </w:r>
      <w:r>
        <w:rPr>
          <w:rFonts w:ascii="Arial" w:eastAsia="Batang" w:hAnsi="Arial" w:cs="Arial"/>
          <w:color w:val="4F6228" w:themeColor="accent3" w:themeShade="80"/>
          <w:sz w:val="22"/>
          <w:szCs w:val="22"/>
          <w:lang w:val="en-GB" w:eastAsia="ko-KR"/>
        </w:rPr>
        <w:t>co-sponsor</w:t>
      </w:r>
    </w:p>
    <w:p w14:paraId="4F118A61" w14:textId="5FFA0960" w:rsidR="00BC2D4D" w:rsidRDefault="00ED0990" w:rsidP="00ED0990">
      <w:pPr>
        <w:pStyle w:val="ac"/>
        <w:numPr>
          <w:ilvl w:val="1"/>
          <w:numId w:val="3"/>
        </w:numPr>
        <w:tabs>
          <w:tab w:val="left" w:pos="5760"/>
          <w:tab w:val="left" w:pos="7020"/>
          <w:tab w:val="left" w:pos="7920"/>
        </w:tabs>
        <w:rPr>
          <w:rFonts w:ascii="Arial" w:eastAsia="Batang" w:hAnsi="Arial" w:cs="Arial"/>
          <w:sz w:val="22"/>
          <w:szCs w:val="22"/>
          <w:lang w:val="en-GB"/>
        </w:rPr>
      </w:pPr>
      <w:r w:rsidRPr="00546719">
        <w:rPr>
          <w:rFonts w:ascii="Arial" w:eastAsia="Batang" w:hAnsi="Arial" w:cs="Arial"/>
          <w:color w:val="4F6228" w:themeColor="accent3" w:themeShade="80"/>
          <w:sz w:val="22"/>
          <w:szCs w:val="22"/>
          <w:lang w:val="en-GB" w:eastAsia="ko-KR"/>
        </w:rPr>
        <w:t>Mining, Mineral and Metal Processing - 7th MMM 2024</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04/09/24</w:t>
      </w:r>
      <w:r>
        <w:rPr>
          <w:rFonts w:ascii="Arial" w:eastAsia="Batang" w:hAnsi="Arial" w:cs="Arial"/>
          <w:color w:val="4F6228" w:themeColor="accent3" w:themeShade="80"/>
          <w:sz w:val="22"/>
          <w:szCs w:val="22"/>
          <w:lang w:val="en-GB" w:eastAsia="ko-KR"/>
        </w:rPr>
        <w:t>-</w:t>
      </w:r>
      <w:r w:rsidRPr="00546719">
        <w:rPr>
          <w:rFonts w:ascii="Arial" w:eastAsia="Batang" w:hAnsi="Arial" w:cs="Arial"/>
          <w:color w:val="4F6228" w:themeColor="accent3" w:themeShade="80"/>
          <w:sz w:val="22"/>
          <w:szCs w:val="22"/>
          <w:lang w:val="en-GB" w:eastAsia="ko-KR"/>
        </w:rPr>
        <w:t>06/09/24</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Brisbane</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AUSTRALIA</w:t>
      </w:r>
      <w:r>
        <w:rPr>
          <w:rFonts w:ascii="Arial" w:eastAsia="Batang" w:hAnsi="Arial" w:cs="Arial"/>
          <w:color w:val="4F6228" w:themeColor="accent3" w:themeShade="80"/>
          <w:sz w:val="22"/>
          <w:szCs w:val="22"/>
          <w:lang w:val="en-GB" w:eastAsia="ko-KR"/>
        </w:rPr>
        <w:t>, co-sponsor</w:t>
      </w:r>
    </w:p>
    <w:p w14:paraId="6EF692A3" w14:textId="4B52AA35" w:rsidR="00BC2D4D" w:rsidRPr="00C325D1" w:rsidRDefault="00BC2D4D" w:rsidP="00BC2D4D">
      <w:pPr>
        <w:tabs>
          <w:tab w:val="left" w:pos="5760"/>
          <w:tab w:val="left" w:pos="7020"/>
          <w:tab w:val="left" w:pos="7920"/>
        </w:tabs>
        <w:rPr>
          <w:rFonts w:ascii="Arial" w:eastAsia="Batang" w:hAnsi="Arial" w:cs="Arial"/>
          <w:b/>
          <w:sz w:val="22"/>
          <w:szCs w:val="22"/>
          <w:lang w:val="en-GB"/>
        </w:rPr>
      </w:pPr>
      <w:r>
        <w:rPr>
          <w:rFonts w:ascii="Arial" w:eastAsia="Batang" w:hAnsi="Arial" w:cs="Arial"/>
          <w:sz w:val="22"/>
          <w:szCs w:val="22"/>
          <w:lang w:val="en-GB"/>
        </w:rPr>
        <w:t xml:space="preserve">Forthcoming </w:t>
      </w:r>
      <w:r w:rsidR="00A11ABD">
        <w:rPr>
          <w:rFonts w:ascii="Arial" w:eastAsia="Batang" w:hAnsi="Arial" w:cs="Arial"/>
          <w:sz w:val="22"/>
          <w:szCs w:val="22"/>
          <w:lang w:val="en-GB"/>
        </w:rPr>
        <w:t>conference</w:t>
      </w:r>
      <w:r>
        <w:rPr>
          <w:rFonts w:ascii="Arial" w:eastAsia="Batang" w:hAnsi="Arial" w:cs="Arial"/>
          <w:sz w:val="22"/>
          <w:szCs w:val="22"/>
          <w:lang w:val="en-GB"/>
        </w:rPr>
        <w:t>s: date / place / planned contribution of your TC</w:t>
      </w:r>
    </w:p>
    <w:p w14:paraId="5BC674EB" w14:textId="68A7EDE9" w:rsidR="00E91D85" w:rsidRDefault="00E91D85" w:rsidP="00E91D85">
      <w:pPr>
        <w:tabs>
          <w:tab w:val="left" w:pos="5760"/>
          <w:tab w:val="left" w:pos="7020"/>
          <w:tab w:val="left" w:pos="7920"/>
        </w:tabs>
        <w:rPr>
          <w:rFonts w:ascii="Arial" w:eastAsia="Batang" w:hAnsi="Arial" w:cs="Arial"/>
          <w:sz w:val="22"/>
          <w:szCs w:val="22"/>
          <w:lang w:val="en-GB"/>
        </w:rPr>
      </w:pPr>
    </w:p>
    <w:p w14:paraId="0D5EF816" w14:textId="15CF8E5C" w:rsidR="00BC2D4D" w:rsidRDefault="00BC2D4D" w:rsidP="00E91D85">
      <w:pPr>
        <w:tabs>
          <w:tab w:val="left" w:pos="5760"/>
          <w:tab w:val="left" w:pos="7020"/>
          <w:tab w:val="left" w:pos="7920"/>
        </w:tabs>
        <w:rPr>
          <w:rFonts w:ascii="Arial" w:eastAsia="Batang" w:hAnsi="Arial" w:cs="Arial"/>
          <w:sz w:val="22"/>
          <w:szCs w:val="22"/>
          <w:lang w:val="en-GB"/>
        </w:rPr>
      </w:pPr>
    </w:p>
    <w:p w14:paraId="0998C1E4" w14:textId="1C8DF085" w:rsidR="00AF0CF2" w:rsidRDefault="00AF0CF2" w:rsidP="00E91D85">
      <w:pPr>
        <w:tabs>
          <w:tab w:val="left" w:pos="5760"/>
          <w:tab w:val="left" w:pos="7020"/>
          <w:tab w:val="left" w:pos="7920"/>
        </w:tabs>
        <w:rPr>
          <w:rFonts w:ascii="Arial" w:eastAsia="Batang" w:hAnsi="Arial" w:cs="Arial"/>
          <w:b/>
          <w:sz w:val="22"/>
          <w:szCs w:val="22"/>
          <w:lang w:val="en-GB"/>
        </w:rPr>
      </w:pPr>
    </w:p>
    <w:p w14:paraId="0C50CFD9" w14:textId="7F2E63FF" w:rsidR="00AF0CF2" w:rsidRDefault="00AF0CF2" w:rsidP="00E91D85">
      <w:pPr>
        <w:tabs>
          <w:tab w:val="left" w:pos="5760"/>
          <w:tab w:val="left" w:pos="7020"/>
          <w:tab w:val="left" w:pos="7920"/>
        </w:tabs>
        <w:rPr>
          <w:rFonts w:ascii="Arial" w:eastAsia="Batang" w:hAnsi="Arial" w:cs="Arial"/>
          <w:b/>
          <w:sz w:val="22"/>
          <w:szCs w:val="22"/>
          <w:lang w:val="en-GB"/>
        </w:rPr>
      </w:pPr>
      <w:r w:rsidRPr="00AF0CF2">
        <w:rPr>
          <w:rFonts w:ascii="Arial" w:eastAsia="Batang" w:hAnsi="Arial" w:cs="Arial"/>
          <w:b/>
          <w:sz w:val="22"/>
          <w:szCs w:val="22"/>
          <w:lang w:val="en-GB"/>
        </w:rPr>
        <w:t>Actions performed for DIVERSITY:</w:t>
      </w:r>
    </w:p>
    <w:p w14:paraId="047812D4" w14:textId="77777777" w:rsidR="00ED0990" w:rsidRPr="002B3827" w:rsidRDefault="00ED0990" w:rsidP="00ED0990">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Looking explicitly for a heterogeneous IPC for main sponsored events – this refers to country of origin and gender.</w:t>
      </w:r>
    </w:p>
    <w:p w14:paraId="0D76F109" w14:textId="77777777" w:rsidR="00ED0990" w:rsidRPr="002B3827" w:rsidRDefault="00ED0990" w:rsidP="00ED0990">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 xml:space="preserve">Selected people for vice chairs from different continents; </w:t>
      </w:r>
    </w:p>
    <w:p w14:paraId="2709AB94" w14:textId="77777777" w:rsidR="00ED0990" w:rsidRPr="002B3827" w:rsidRDefault="00ED0990" w:rsidP="00ED0990">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Selected female colleagues to serve as vice chairs;</w:t>
      </w:r>
    </w:p>
    <w:p w14:paraId="31BF2825" w14:textId="39082748" w:rsidR="00AF0CF2" w:rsidRDefault="00ED0990" w:rsidP="00ED0990">
      <w:pPr>
        <w:pStyle w:val="ac"/>
        <w:numPr>
          <w:ilvl w:val="0"/>
          <w:numId w:val="1"/>
        </w:numPr>
        <w:tabs>
          <w:tab w:val="left" w:pos="5760"/>
          <w:tab w:val="left" w:pos="7020"/>
          <w:tab w:val="left" w:pos="7920"/>
        </w:tabs>
        <w:rPr>
          <w:rFonts w:ascii="Arial" w:eastAsia="Batang" w:hAnsi="Arial" w:cs="Arial"/>
          <w:b/>
          <w:sz w:val="22"/>
          <w:szCs w:val="22"/>
          <w:lang w:val="en-GB"/>
        </w:rPr>
      </w:pPr>
      <w:r w:rsidRPr="002B3827">
        <w:rPr>
          <w:rFonts w:ascii="Arial" w:eastAsia="Batang" w:hAnsi="Arial" w:cs="Arial"/>
          <w:bCs/>
          <w:color w:val="4F6228" w:themeColor="accent3" w:themeShade="80"/>
          <w:sz w:val="22"/>
          <w:szCs w:val="22"/>
          <w:lang w:val="en-GB"/>
        </w:rPr>
        <w:t xml:space="preserve">Networking of female colleagues in an education </w:t>
      </w:r>
      <w:proofErr w:type="gramStart"/>
      <w:r w:rsidRPr="002B3827">
        <w:rPr>
          <w:rFonts w:ascii="Arial" w:eastAsia="Batang" w:hAnsi="Arial" w:cs="Arial"/>
          <w:bCs/>
          <w:color w:val="4F6228" w:themeColor="accent3" w:themeShade="80"/>
          <w:sz w:val="22"/>
          <w:szCs w:val="22"/>
          <w:lang w:val="en-GB"/>
        </w:rPr>
        <w:t>cross-TC meetings</w:t>
      </w:r>
      <w:proofErr w:type="gramEnd"/>
    </w:p>
    <w:p w14:paraId="46A72E41" w14:textId="0A46186E" w:rsidR="00AF0CF2" w:rsidRDefault="00AF0CF2" w:rsidP="00E91D85">
      <w:pPr>
        <w:tabs>
          <w:tab w:val="left" w:pos="5760"/>
          <w:tab w:val="left" w:pos="7020"/>
          <w:tab w:val="left" w:pos="7920"/>
        </w:tabs>
        <w:rPr>
          <w:rFonts w:ascii="Arial" w:eastAsia="Batang" w:hAnsi="Arial" w:cs="Arial"/>
          <w:b/>
          <w:sz w:val="22"/>
          <w:szCs w:val="22"/>
          <w:lang w:val="en-GB"/>
        </w:rPr>
      </w:pPr>
    </w:p>
    <w:p w14:paraId="3E23E411"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03807DA1"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334BB5DD" w14:textId="16A643B7" w:rsidR="00AF0CF2" w:rsidRDefault="00AF0CF2" w:rsidP="00E91D85">
      <w:pPr>
        <w:tabs>
          <w:tab w:val="left" w:pos="5760"/>
          <w:tab w:val="left" w:pos="7020"/>
          <w:tab w:val="left" w:pos="7920"/>
        </w:tabs>
        <w:rPr>
          <w:rFonts w:ascii="Arial" w:eastAsia="Batang" w:hAnsi="Arial" w:cs="Arial"/>
          <w:b/>
          <w:sz w:val="22"/>
          <w:szCs w:val="22"/>
          <w:lang w:val="en-GB"/>
        </w:rPr>
      </w:pPr>
      <w:r>
        <w:rPr>
          <w:rFonts w:ascii="Arial" w:eastAsia="Batang" w:hAnsi="Arial" w:cs="Arial"/>
          <w:b/>
          <w:sz w:val="22"/>
          <w:szCs w:val="22"/>
          <w:lang w:val="en-GB"/>
        </w:rPr>
        <w:t>Actions performed for YOUNG RESEARCHERS:</w:t>
      </w:r>
    </w:p>
    <w:p w14:paraId="12564F95" w14:textId="77777777" w:rsidR="00ED0990" w:rsidRPr="002B3827" w:rsidRDefault="00ED0990" w:rsidP="00ED0990">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Initiative to invite young colleagues to the TC</w:t>
      </w:r>
    </w:p>
    <w:p w14:paraId="1437D1B0" w14:textId="77777777" w:rsidR="00ED0990" w:rsidRPr="002B3827" w:rsidRDefault="00ED0990" w:rsidP="00ED0990">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Involve young colleagues e.g. in the Awards committee but also as Vice Chairs.</w:t>
      </w:r>
    </w:p>
    <w:p w14:paraId="02C69C63" w14:textId="3C73F626" w:rsidR="00AF0CF2" w:rsidRDefault="00ED0990" w:rsidP="00ED0990">
      <w:pPr>
        <w:pStyle w:val="ac"/>
        <w:numPr>
          <w:ilvl w:val="0"/>
          <w:numId w:val="1"/>
        </w:numPr>
        <w:tabs>
          <w:tab w:val="left" w:pos="5760"/>
          <w:tab w:val="left" w:pos="7020"/>
          <w:tab w:val="left" w:pos="7920"/>
        </w:tabs>
        <w:rPr>
          <w:rFonts w:ascii="Arial" w:eastAsia="Batang" w:hAnsi="Arial" w:cs="Arial"/>
          <w:b/>
          <w:sz w:val="22"/>
          <w:szCs w:val="22"/>
          <w:lang w:val="en-GB"/>
        </w:rPr>
      </w:pPr>
      <w:r w:rsidRPr="002B3827">
        <w:rPr>
          <w:rFonts w:ascii="Arial" w:eastAsia="Batang" w:hAnsi="Arial" w:cs="Arial"/>
          <w:bCs/>
          <w:color w:val="4F6228" w:themeColor="accent3" w:themeShade="80"/>
          <w:sz w:val="22"/>
          <w:szCs w:val="22"/>
          <w:lang w:val="en-GB"/>
        </w:rPr>
        <w:t>Plan to establish TC5.3 student members</w:t>
      </w:r>
      <w:r w:rsidRPr="002B3827">
        <w:rPr>
          <w:rFonts w:ascii="Arial" w:eastAsia="Batang" w:hAnsi="Arial" w:cs="Arial" w:hint="eastAsia"/>
          <w:bCs/>
          <w:color w:val="4F6228" w:themeColor="accent3" w:themeShade="80"/>
          <w:sz w:val="22"/>
          <w:szCs w:val="22"/>
          <w:lang w:val="en-GB" w:eastAsia="zh-CN"/>
        </w:rPr>
        <w:t xml:space="preserve"> for </w:t>
      </w:r>
      <w:r w:rsidRPr="002B3827">
        <w:rPr>
          <w:rFonts w:ascii="Arial" w:eastAsia="Batang" w:hAnsi="Arial" w:cs="Arial"/>
          <w:bCs/>
          <w:color w:val="4F6228" w:themeColor="accent3" w:themeShade="80"/>
          <w:sz w:val="22"/>
          <w:szCs w:val="22"/>
          <w:lang w:val="en-US" w:eastAsia="zh-CN"/>
        </w:rPr>
        <w:t>PHD student.</w:t>
      </w:r>
    </w:p>
    <w:p w14:paraId="4DCAA481" w14:textId="7215D894" w:rsidR="00AF0CF2" w:rsidRDefault="00AF0CF2" w:rsidP="00E91D85">
      <w:pPr>
        <w:tabs>
          <w:tab w:val="left" w:pos="5760"/>
          <w:tab w:val="left" w:pos="7020"/>
          <w:tab w:val="left" w:pos="7920"/>
        </w:tabs>
        <w:rPr>
          <w:rFonts w:ascii="Arial" w:eastAsia="Batang" w:hAnsi="Arial" w:cs="Arial"/>
          <w:b/>
          <w:sz w:val="22"/>
          <w:szCs w:val="22"/>
          <w:lang w:val="en-GB"/>
        </w:rPr>
      </w:pPr>
    </w:p>
    <w:p w14:paraId="4B229F4D"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4CC42A0C"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56952A33" w14:textId="3A4D9118" w:rsidR="00E323DC" w:rsidRPr="00AB2079" w:rsidRDefault="00E323DC" w:rsidP="00E91D85">
      <w:pPr>
        <w:tabs>
          <w:tab w:val="left" w:pos="5760"/>
          <w:tab w:val="left" w:pos="7020"/>
          <w:tab w:val="left" w:pos="7920"/>
        </w:tabs>
        <w:rPr>
          <w:rFonts w:ascii="Arial" w:eastAsia="Batang" w:hAnsi="Arial" w:cs="Arial"/>
          <w:b/>
          <w:sz w:val="22"/>
          <w:szCs w:val="22"/>
          <w:lang w:val="en-GB"/>
        </w:rPr>
      </w:pPr>
      <w:r w:rsidRPr="00AB2079">
        <w:rPr>
          <w:rFonts w:ascii="Arial" w:eastAsia="Batang" w:hAnsi="Arial" w:cs="Arial"/>
          <w:b/>
          <w:sz w:val="22"/>
          <w:szCs w:val="22"/>
          <w:lang w:val="en-GB"/>
        </w:rPr>
        <w:t>Highlights of the reporting period?</w:t>
      </w:r>
    </w:p>
    <w:p w14:paraId="6EF8D574" w14:textId="10027808" w:rsidR="00E323DC" w:rsidRDefault="009A7FBE" w:rsidP="006833D2">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9A7FBE">
        <w:rPr>
          <w:rFonts w:ascii="Arial" w:eastAsia="Batang" w:hAnsi="Arial" w:cs="Arial"/>
          <w:bCs/>
          <w:color w:val="4F6228" w:themeColor="accent3" w:themeShade="80"/>
          <w:sz w:val="22"/>
          <w:szCs w:val="22"/>
          <w:lang w:val="en-GB"/>
        </w:rPr>
        <w:t xml:space="preserve">The TC meeting was held on </w:t>
      </w:r>
      <w:r w:rsidRPr="006833D2">
        <w:rPr>
          <w:rFonts w:ascii="Arial" w:eastAsia="Batang" w:hAnsi="Arial" w:cs="Arial"/>
          <w:bCs/>
          <w:color w:val="4F6228" w:themeColor="accent3" w:themeShade="80"/>
          <w:sz w:val="22"/>
          <w:szCs w:val="22"/>
          <w:lang w:val="en-GB"/>
        </w:rPr>
        <w:t>August 29, 2024</w:t>
      </w:r>
      <w:r w:rsidRPr="009A7FBE">
        <w:rPr>
          <w:rFonts w:ascii="Arial" w:eastAsia="Batang" w:hAnsi="Arial" w:cs="Arial"/>
          <w:bCs/>
          <w:color w:val="4F6228" w:themeColor="accent3" w:themeShade="80"/>
          <w:sz w:val="22"/>
          <w:szCs w:val="22"/>
          <w:lang w:val="en-GB"/>
        </w:rPr>
        <w:t xml:space="preserve"> during the </w:t>
      </w:r>
      <w:r w:rsidRPr="006833D2">
        <w:rPr>
          <w:rFonts w:ascii="Arial" w:eastAsia="Batang" w:hAnsi="Arial" w:cs="Arial" w:hint="eastAsia"/>
          <w:bCs/>
          <w:color w:val="4F6228" w:themeColor="accent3" w:themeShade="80"/>
          <w:sz w:val="22"/>
          <w:szCs w:val="22"/>
          <w:lang w:val="en-GB"/>
        </w:rPr>
        <w:t>INCOM 2024</w:t>
      </w:r>
      <w:r>
        <w:rPr>
          <w:rFonts w:ascii="Arial" w:eastAsia="Batang" w:hAnsi="Arial" w:cs="Arial"/>
          <w:bCs/>
          <w:color w:val="4F6228" w:themeColor="accent3" w:themeShade="80"/>
          <w:sz w:val="22"/>
          <w:szCs w:val="22"/>
          <w:lang w:val="en-GB"/>
        </w:rPr>
        <w:t>, organized</w:t>
      </w:r>
      <w:r>
        <w:rPr>
          <w:rFonts w:ascii="Arial" w:eastAsia="Batang" w:hAnsi="Arial" w:cs="Arial" w:hint="eastAsia"/>
          <w:bCs/>
          <w:color w:val="4F6228" w:themeColor="accent3" w:themeShade="80"/>
          <w:sz w:val="22"/>
          <w:szCs w:val="22"/>
          <w:lang w:val="en-GB" w:eastAsia="zh-CN"/>
        </w:rPr>
        <w:t xml:space="preserve"> by</w:t>
      </w:r>
      <w:r w:rsidR="00ED0990" w:rsidRPr="006833D2">
        <w:rPr>
          <w:rFonts w:ascii="Arial" w:eastAsia="Batang" w:hAnsi="Arial" w:cs="Arial"/>
          <w:bCs/>
          <w:color w:val="4F6228" w:themeColor="accent3" w:themeShade="80"/>
          <w:sz w:val="22"/>
          <w:szCs w:val="22"/>
          <w:lang w:val="en-GB"/>
        </w:rPr>
        <w:t xml:space="preserve"> Qing Li</w:t>
      </w:r>
      <w:r>
        <w:rPr>
          <w:rFonts w:ascii="Arial" w:eastAsia="Batang" w:hAnsi="Arial" w:cs="Arial"/>
          <w:bCs/>
          <w:color w:val="4F6228" w:themeColor="accent3" w:themeShade="80"/>
          <w:sz w:val="22"/>
          <w:szCs w:val="22"/>
          <w:lang w:val="en-GB"/>
        </w:rPr>
        <w:t>, the TC5.3 Chair</w:t>
      </w:r>
      <w:r w:rsidR="006833D2" w:rsidRPr="006833D2">
        <w:rPr>
          <w:rFonts w:ascii="Arial" w:eastAsia="Batang" w:hAnsi="Arial" w:cs="Arial"/>
          <w:bCs/>
          <w:color w:val="4F6228" w:themeColor="accent3" w:themeShade="80"/>
          <w:sz w:val="22"/>
          <w:szCs w:val="22"/>
          <w:lang w:val="en-GB"/>
        </w:rPr>
        <w:t>.</w:t>
      </w:r>
    </w:p>
    <w:p w14:paraId="0E10A00D" w14:textId="17A7692E" w:rsidR="009A7FBE" w:rsidRPr="009A7FBE" w:rsidRDefault="009A7FBE" w:rsidP="009A7FBE">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9A7FBE">
        <w:rPr>
          <w:rFonts w:ascii="Arial" w:eastAsia="Batang" w:hAnsi="Arial" w:cs="Arial"/>
          <w:bCs/>
          <w:color w:val="4F6228" w:themeColor="accent3" w:themeShade="80"/>
          <w:sz w:val="22"/>
          <w:szCs w:val="22"/>
          <w:lang w:val="en-GB"/>
        </w:rPr>
        <w:t>The EI2N workshop</w:t>
      </w:r>
      <w:r>
        <w:rPr>
          <w:rFonts w:ascii="Arial" w:eastAsia="Batang" w:hAnsi="Arial" w:cs="Arial"/>
          <w:bCs/>
          <w:color w:val="4F6228" w:themeColor="accent3" w:themeShade="80"/>
          <w:sz w:val="22"/>
          <w:szCs w:val="22"/>
          <w:lang w:val="en-GB"/>
        </w:rPr>
        <w:t xml:space="preserve">' </w:t>
      </w:r>
      <w:r w:rsidRPr="009A7FBE">
        <w:rPr>
          <w:rFonts w:ascii="Arial" w:eastAsia="Batang" w:hAnsi="Arial" w:cs="Arial"/>
          <w:bCs/>
          <w:color w:val="4F6228" w:themeColor="accent3" w:themeShade="80"/>
          <w:sz w:val="22"/>
          <w:szCs w:val="22"/>
          <w:lang w:val="en-GB"/>
        </w:rPr>
        <w:t xml:space="preserve">cafe was held on </w:t>
      </w:r>
      <w:r>
        <w:rPr>
          <w:rFonts w:ascii="Arial" w:eastAsia="Batang" w:hAnsi="Arial" w:cs="Arial"/>
          <w:color w:val="4F6228" w:themeColor="accent3" w:themeShade="80"/>
          <w:sz w:val="22"/>
          <w:szCs w:val="22"/>
          <w:lang w:val="en-GB" w:eastAsia="ko-KR"/>
        </w:rPr>
        <w:t>22 November 2024</w:t>
      </w:r>
      <w:r w:rsidRPr="009A7FBE">
        <w:rPr>
          <w:rFonts w:ascii="Arial" w:eastAsia="Batang" w:hAnsi="Arial" w:cs="Arial"/>
          <w:bCs/>
          <w:color w:val="4F6228" w:themeColor="accent3" w:themeShade="80"/>
          <w:sz w:val="22"/>
          <w:szCs w:val="22"/>
          <w:lang w:val="en-GB"/>
        </w:rPr>
        <w:t xml:space="preserve"> during the EI2N 20</w:t>
      </w:r>
      <w:r>
        <w:rPr>
          <w:rFonts w:ascii="Arial" w:eastAsia="Batang" w:hAnsi="Arial" w:cs="Arial"/>
          <w:bCs/>
          <w:color w:val="4F6228" w:themeColor="accent3" w:themeShade="80"/>
          <w:sz w:val="22"/>
          <w:szCs w:val="22"/>
          <w:lang w:val="en-GB"/>
        </w:rPr>
        <w:t>24</w:t>
      </w:r>
      <w:r w:rsidRPr="009A7FBE">
        <w:rPr>
          <w:rFonts w:ascii="Arial" w:eastAsia="Batang" w:hAnsi="Arial" w:cs="Arial"/>
          <w:bCs/>
          <w:color w:val="4F6228" w:themeColor="accent3" w:themeShade="80"/>
          <w:sz w:val="22"/>
          <w:szCs w:val="22"/>
          <w:lang w:val="en-GB"/>
        </w:rPr>
        <w:t>.</w:t>
      </w:r>
    </w:p>
    <w:p w14:paraId="53BE3228" w14:textId="2ED8CD18" w:rsidR="009A7FBE" w:rsidRDefault="009A7FBE" w:rsidP="009A7FBE">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9A7FBE">
        <w:rPr>
          <w:rFonts w:ascii="Arial" w:eastAsia="Batang" w:hAnsi="Arial" w:cs="Arial"/>
          <w:bCs/>
          <w:color w:val="4F6228" w:themeColor="accent3" w:themeShade="80"/>
          <w:sz w:val="22"/>
          <w:szCs w:val="22"/>
          <w:lang w:val="en-GB"/>
        </w:rPr>
        <w:t>organised a special section of Annual Reviews in Control (ARC) entitled "Control for Cognitive Systems" with extended versions of a selection of papers presented at the IFAC WC 2023.</w:t>
      </w:r>
    </w:p>
    <w:p w14:paraId="6EEB5C91" w14:textId="7EAF2848" w:rsidR="009A7FBE" w:rsidRDefault="009A7FBE" w:rsidP="009A7FBE">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9A7FBE">
        <w:rPr>
          <w:rFonts w:ascii="Arial" w:eastAsia="Batang" w:hAnsi="Arial" w:cs="Arial"/>
          <w:bCs/>
          <w:color w:val="4F6228" w:themeColor="accent3" w:themeShade="80"/>
          <w:sz w:val="22"/>
          <w:szCs w:val="22"/>
          <w:lang w:val="en-GB"/>
        </w:rPr>
        <w:t>organised a special issue of the Journal of Industrial Information Integration entitled "</w:t>
      </w:r>
      <w:r w:rsidRPr="009A7FBE">
        <w:t xml:space="preserve"> </w:t>
      </w:r>
      <w:r w:rsidRPr="009A7FBE">
        <w:rPr>
          <w:rFonts w:ascii="Arial" w:eastAsia="Batang" w:hAnsi="Arial" w:cs="Arial"/>
          <w:bCs/>
          <w:color w:val="4F6228" w:themeColor="accent3" w:themeShade="80"/>
          <w:sz w:val="22"/>
          <w:szCs w:val="22"/>
          <w:lang w:val="en-GB"/>
        </w:rPr>
        <w:t>AI for Information Integration and Processing in Digital Twins (AI4IIP-DT)" with extended versions of a selection of papers presented at the IFAC INCOM 2024, the conference IFAC/IEEE/INSTICC IN4PL and the workshop IFAC/IFIP EI2N.</w:t>
      </w:r>
    </w:p>
    <w:p w14:paraId="6C3A3A94" w14:textId="6620CFFE" w:rsidR="006833D2" w:rsidRPr="006833D2" w:rsidRDefault="006833D2" w:rsidP="006833D2">
      <w:pPr>
        <w:pStyle w:val="ac"/>
        <w:numPr>
          <w:ilvl w:val="0"/>
          <w:numId w:val="1"/>
        </w:numPr>
        <w:tabs>
          <w:tab w:val="left" w:pos="5760"/>
          <w:tab w:val="left" w:pos="7020"/>
          <w:tab w:val="left" w:pos="7920"/>
        </w:tabs>
        <w:rPr>
          <w:rFonts w:ascii="Arial" w:eastAsia="Batang" w:hAnsi="Arial" w:cs="Arial" w:hint="eastAsia"/>
          <w:bCs/>
          <w:color w:val="4F6228" w:themeColor="accent3" w:themeShade="80"/>
          <w:sz w:val="22"/>
          <w:szCs w:val="22"/>
          <w:lang w:val="en-GB" w:eastAsia="zh-CN"/>
        </w:rPr>
      </w:pPr>
      <w:r>
        <w:rPr>
          <w:rFonts w:ascii="Arial" w:eastAsia="Batang" w:hAnsi="Arial" w:cs="Arial"/>
          <w:bCs/>
          <w:color w:val="4F6228" w:themeColor="accent3" w:themeShade="80"/>
          <w:sz w:val="22"/>
          <w:szCs w:val="22"/>
          <w:lang w:val="en-GB"/>
        </w:rPr>
        <w:t xml:space="preserve">At INCOM 2024, </w:t>
      </w:r>
      <w:r w:rsidRPr="006833D2">
        <w:rPr>
          <w:rFonts w:ascii="Arial" w:eastAsia="Batang" w:hAnsi="Arial" w:cs="Arial"/>
          <w:bCs/>
          <w:color w:val="4F6228" w:themeColor="accent3" w:themeShade="80"/>
          <w:sz w:val="22"/>
          <w:szCs w:val="22"/>
          <w:lang w:val="en-GB"/>
        </w:rPr>
        <w:t xml:space="preserve">CC5 Panel "Resilient, Digital and Sustainable Manufacturing and Supply Chains" </w:t>
      </w:r>
      <w:r>
        <w:rPr>
          <w:rFonts w:ascii="Arial" w:eastAsia="Batang" w:hAnsi="Arial" w:cs="Arial"/>
          <w:bCs/>
          <w:color w:val="4F6228" w:themeColor="accent3" w:themeShade="80"/>
          <w:sz w:val="22"/>
          <w:szCs w:val="22"/>
          <w:lang w:val="en-GB"/>
        </w:rPr>
        <w:t>(</w:t>
      </w:r>
      <w:r w:rsidRPr="006833D2">
        <w:rPr>
          <w:rFonts w:ascii="Arial" w:eastAsia="Batang" w:hAnsi="Arial" w:cs="Arial"/>
          <w:bCs/>
          <w:color w:val="4F6228" w:themeColor="accent3" w:themeShade="80"/>
          <w:sz w:val="22"/>
          <w:szCs w:val="22"/>
          <w:lang w:val="en-GB"/>
        </w:rPr>
        <w:t xml:space="preserve">Dmitry Ivanov, Fabio </w:t>
      </w:r>
      <w:proofErr w:type="spellStart"/>
      <w:r w:rsidRPr="006833D2">
        <w:rPr>
          <w:rFonts w:ascii="Arial" w:eastAsia="Batang" w:hAnsi="Arial" w:cs="Arial"/>
          <w:bCs/>
          <w:color w:val="4F6228" w:themeColor="accent3" w:themeShade="80"/>
          <w:sz w:val="22"/>
          <w:szCs w:val="22"/>
          <w:lang w:val="en-GB"/>
        </w:rPr>
        <w:t>Sgarbossa</w:t>
      </w:r>
      <w:proofErr w:type="spellEnd"/>
      <w:r w:rsidRPr="006833D2">
        <w:rPr>
          <w:rFonts w:ascii="Arial" w:eastAsia="Batang" w:hAnsi="Arial" w:cs="Arial"/>
          <w:bCs/>
          <w:color w:val="4F6228" w:themeColor="accent3" w:themeShade="80"/>
          <w:sz w:val="22"/>
          <w:szCs w:val="22"/>
          <w:lang w:val="en-GB"/>
        </w:rPr>
        <w:t>, Marco Macchi, Qing Li</w:t>
      </w:r>
      <w:r>
        <w:rPr>
          <w:rFonts w:ascii="Arial" w:eastAsia="Batang" w:hAnsi="Arial" w:cs="Arial"/>
          <w:bCs/>
          <w:color w:val="4F6228" w:themeColor="accent3" w:themeShade="80"/>
          <w:sz w:val="22"/>
          <w:szCs w:val="22"/>
          <w:lang w:val="en-GB"/>
        </w:rPr>
        <w:t xml:space="preserve">). As the TC5.3 Chair, Qing Li </w:t>
      </w:r>
      <w:r>
        <w:rPr>
          <w:rFonts w:ascii="Arial" w:eastAsia="Batang" w:hAnsi="Arial" w:cs="Arial" w:hint="eastAsia"/>
          <w:bCs/>
          <w:color w:val="4F6228" w:themeColor="accent3" w:themeShade="80"/>
          <w:sz w:val="22"/>
          <w:szCs w:val="22"/>
          <w:lang w:val="en-GB" w:eastAsia="zh-CN"/>
        </w:rPr>
        <w:t xml:space="preserve">introduced </w:t>
      </w:r>
      <w:r>
        <w:rPr>
          <w:rFonts w:ascii="Arial" w:eastAsia="Batang" w:hAnsi="Arial" w:cs="Arial"/>
          <w:bCs/>
          <w:color w:val="4F6228" w:themeColor="accent3" w:themeShade="80"/>
          <w:sz w:val="22"/>
          <w:szCs w:val="22"/>
          <w:lang w:val="en-US" w:eastAsia="zh-CN"/>
        </w:rPr>
        <w:t>the scope of TC5.3</w:t>
      </w:r>
    </w:p>
    <w:p w14:paraId="37C8EA4E" w14:textId="19F07A55" w:rsidR="00E323DC" w:rsidRDefault="004F121F" w:rsidP="00E91D85">
      <w:pPr>
        <w:tabs>
          <w:tab w:val="left" w:pos="5760"/>
          <w:tab w:val="left" w:pos="7020"/>
          <w:tab w:val="left" w:pos="7920"/>
        </w:tabs>
        <w:rPr>
          <w:rFonts w:ascii="Arial" w:eastAsia="Batang" w:hAnsi="Arial" w:cs="Arial"/>
          <w:sz w:val="22"/>
          <w:szCs w:val="22"/>
          <w:lang w:val="en-GB"/>
        </w:rPr>
      </w:pPr>
      <w:r>
        <w:fldChar w:fldCharType="begin"/>
      </w:r>
      <w:r>
        <w:instrText xml:space="preserve"> INCLUDEPICTURE "https://scontent-tpe1-1.xx.fbcdn.net/v/t39.30808-6/459374287_2357967834410686_6663861011418846453_n.jpg?stp=dst-jpg_p960x960_tt6&amp;_nc_cat=102&amp;ccb=1-7&amp;_nc_sid=127cfc&amp;_nc_ohc=09n4eByc00EQ7kNvgH-lEYj&amp;_nc_oc=AdhJbII7X5fFIsNX9XxR9FoUt_v_5VoNde7jzn_n3Lq9CmELG1lfILqlWNYDChJhN9c&amp;_nc_zt=23&amp;_nc_ht=scontent-tpe1-1.xx&amp;_nc_gid=A8hNbZtsjpPWLrUcvylcMD8&amp;oh=00_AYA3peylPPMD6w2XC6JQaGLegj0049bM2eTqRrK5lMBrKw&amp;oe=67BA3987" \* MERGEFORMATINET </w:instrText>
      </w:r>
      <w:r>
        <w:fldChar w:fldCharType="separate"/>
      </w:r>
      <w:r>
        <w:rPr>
          <w:noProof/>
        </w:rPr>
        <w:drawing>
          <wp:inline distT="0" distB="0" distL="0" distR="0" wp14:anchorId="4503844F" wp14:editId="704308E8">
            <wp:extent cx="2858257" cy="1905295"/>
            <wp:effectExtent l="0" t="0" r="0" b="0"/>
            <wp:docPr id="1351326737" name="图片 1" descr="没有照片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没有照片描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4859" cy="1923028"/>
                    </a:xfrm>
                    <a:prstGeom prst="rect">
                      <a:avLst/>
                    </a:prstGeom>
                    <a:noFill/>
                    <a:ln>
                      <a:noFill/>
                    </a:ln>
                  </pic:spPr>
                </pic:pic>
              </a:graphicData>
            </a:graphic>
          </wp:inline>
        </w:drawing>
      </w:r>
      <w:r>
        <w:fldChar w:fldCharType="end"/>
      </w:r>
      <w:r w:rsidR="006833D2" w:rsidRPr="006833D2">
        <w:rPr>
          <w:noProof/>
        </w:rPr>
        <w:t xml:space="preserve"> </w:t>
      </w:r>
      <w:r>
        <w:fldChar w:fldCharType="begin"/>
      </w:r>
      <w:r>
        <w:instrText xml:space="preserve"> INCLUDEPICTURE "https://scontent-tpe1-1.xx.fbcdn.net/v/t39.30808-6/459146889_2357968694410600_8515143139307459964_n.jpg?_nc_cat=110&amp;ccb=1-7&amp;_nc_sid=127cfc&amp;_nc_ohc=oO37aKXpOpkQ7kNvgHogwLy&amp;_nc_oc=AdgjVf0gzVJ2DfrsI7BKTOFfydZiguUAbdX2QsreG0I_1p8A1_1lnDR16uABUrHc8Bo&amp;_nc_zt=23&amp;_nc_ht=scontent-tpe1-1.xx&amp;_nc_gid=AO8BfbG0_xZLoo0P0D5UiQS&amp;oh=00_AYBgy11nuP06eaGhu7DphyiEqwILtXaX4l37qV45IdTEZQ&amp;oe=67BA22AA" \* MERGEFORMATINET </w:instrText>
      </w:r>
      <w:r>
        <w:fldChar w:fldCharType="separate"/>
      </w:r>
      <w:r>
        <w:rPr>
          <w:noProof/>
        </w:rPr>
        <w:drawing>
          <wp:inline distT="0" distB="0" distL="0" distR="0" wp14:anchorId="399E9BB5" wp14:editId="5B33E0C7">
            <wp:extent cx="2858135" cy="1905213"/>
            <wp:effectExtent l="0" t="0" r="0" b="0"/>
            <wp:docPr id="891909050" name="图片 2" descr="没有照片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没有照片描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1806" cy="1920992"/>
                    </a:xfrm>
                    <a:prstGeom prst="rect">
                      <a:avLst/>
                    </a:prstGeom>
                    <a:noFill/>
                    <a:ln>
                      <a:noFill/>
                    </a:ln>
                  </pic:spPr>
                </pic:pic>
              </a:graphicData>
            </a:graphic>
          </wp:inline>
        </w:drawing>
      </w:r>
      <w:r>
        <w:fldChar w:fldCharType="end"/>
      </w:r>
    </w:p>
    <w:p w14:paraId="75FDD66A" w14:textId="77777777" w:rsidR="00BC2D4D" w:rsidRPr="00C325D1" w:rsidRDefault="00BC2D4D" w:rsidP="00E91D85">
      <w:pPr>
        <w:tabs>
          <w:tab w:val="left" w:pos="5760"/>
          <w:tab w:val="left" w:pos="7020"/>
          <w:tab w:val="left" w:pos="7920"/>
        </w:tabs>
        <w:rPr>
          <w:rFonts w:ascii="Arial" w:eastAsia="Batang" w:hAnsi="Arial" w:cs="Arial"/>
          <w:sz w:val="22"/>
          <w:szCs w:val="22"/>
          <w:lang w:val="en-GB"/>
        </w:rPr>
      </w:pPr>
    </w:p>
    <w:p w14:paraId="39E79E98" w14:textId="77777777" w:rsidR="002D3A20" w:rsidRDefault="002D3A20" w:rsidP="002D3A20">
      <w:pPr>
        <w:tabs>
          <w:tab w:val="left" w:pos="5760"/>
          <w:tab w:val="left" w:pos="7020"/>
          <w:tab w:val="left" w:pos="7920"/>
        </w:tabs>
        <w:rPr>
          <w:rFonts w:ascii="Arial" w:eastAsia="Batang" w:hAnsi="Arial" w:cs="Arial"/>
          <w:b/>
          <w:sz w:val="22"/>
          <w:szCs w:val="22"/>
          <w:lang w:val="en-GB"/>
        </w:rPr>
      </w:pPr>
      <w:r>
        <w:rPr>
          <w:rFonts w:ascii="Arial" w:eastAsia="Batang" w:hAnsi="Arial" w:cs="Arial"/>
          <w:b/>
          <w:sz w:val="22"/>
          <w:szCs w:val="22"/>
          <w:lang w:val="en-GB"/>
        </w:rPr>
        <w:t>Special activities planned for the next IFAC Congress?</w:t>
      </w:r>
    </w:p>
    <w:p w14:paraId="05BBF83A" w14:textId="4B4FBDBA" w:rsidR="002D3A20" w:rsidRDefault="00ED0990" w:rsidP="002D3A20">
      <w:pPr>
        <w:tabs>
          <w:tab w:val="left" w:pos="5760"/>
          <w:tab w:val="left" w:pos="7020"/>
          <w:tab w:val="left" w:pos="7920"/>
        </w:tabs>
        <w:rPr>
          <w:rFonts w:ascii="Arial" w:eastAsia="Batang" w:hAnsi="Arial" w:cs="Arial"/>
          <w:b/>
          <w:sz w:val="22"/>
          <w:szCs w:val="22"/>
          <w:lang w:val="en-GB"/>
        </w:rPr>
      </w:pPr>
      <w:r w:rsidRPr="00025A3F">
        <w:rPr>
          <w:rFonts w:ascii="Arial" w:eastAsia="Batang" w:hAnsi="Arial" w:cs="Arial"/>
          <w:color w:val="4F6228" w:themeColor="accent3" w:themeShade="80"/>
          <w:sz w:val="22"/>
          <w:szCs w:val="22"/>
          <w:lang w:val="en-GB"/>
        </w:rPr>
        <w:t>TC Award selection committee will meet to select and announce the third winner of this awards.</w:t>
      </w:r>
    </w:p>
    <w:p w14:paraId="586CE56F" w14:textId="78849CDF" w:rsidR="00E91D85" w:rsidRPr="00C325D1" w:rsidRDefault="00E91D85" w:rsidP="00835ECA">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b/>
          <w:sz w:val="22"/>
          <w:szCs w:val="22"/>
          <w:lang w:val="en-GB"/>
        </w:rPr>
        <w:fldChar w:fldCharType="begin">
          <w:ffData>
            <w:name w:val="Text33"/>
            <w:enabled/>
            <w:calcOnExit w:val="0"/>
            <w:textInput/>
          </w:ffData>
        </w:fldChar>
      </w:r>
      <w:bookmarkStart w:id="15" w:name="Text33"/>
      <w:r w:rsidRPr="00C325D1">
        <w:rPr>
          <w:rFonts w:ascii="Arial" w:eastAsia="Batang" w:hAnsi="Arial" w:cs="Arial"/>
          <w:b/>
          <w:sz w:val="22"/>
          <w:szCs w:val="22"/>
          <w:lang w:val="en-GB"/>
        </w:rPr>
        <w:instrText xml:space="preserve"> FORMTEXT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sz w:val="22"/>
          <w:szCs w:val="22"/>
          <w:lang w:val="en-GB"/>
        </w:rPr>
        <w:fldChar w:fldCharType="end"/>
      </w:r>
      <w:bookmarkEnd w:id="15"/>
    </w:p>
    <w:p w14:paraId="64AAB4E1" w14:textId="77777777" w:rsidR="00E91D85" w:rsidRPr="00C325D1" w:rsidRDefault="00E91D85" w:rsidP="00835ECA">
      <w:pPr>
        <w:tabs>
          <w:tab w:val="left" w:pos="5760"/>
          <w:tab w:val="left" w:pos="7020"/>
          <w:tab w:val="left" w:pos="7920"/>
        </w:tabs>
        <w:rPr>
          <w:rFonts w:ascii="Arial" w:eastAsia="Batang" w:hAnsi="Arial" w:cs="Arial"/>
          <w:sz w:val="22"/>
          <w:szCs w:val="22"/>
          <w:lang w:val="en-GB"/>
        </w:rPr>
      </w:pPr>
    </w:p>
    <w:p w14:paraId="03EA089D" w14:textId="77777777" w:rsidR="00E91D85" w:rsidRPr="00C325D1" w:rsidRDefault="00E91D85" w:rsidP="00835ECA">
      <w:pPr>
        <w:tabs>
          <w:tab w:val="left" w:pos="5760"/>
          <w:tab w:val="left" w:pos="7020"/>
          <w:tab w:val="left" w:pos="7920"/>
        </w:tabs>
        <w:rPr>
          <w:rFonts w:ascii="Arial" w:eastAsia="Batang" w:hAnsi="Arial" w:cs="Arial"/>
          <w:sz w:val="22"/>
          <w:szCs w:val="22"/>
          <w:lang w:val="en-GB"/>
        </w:rPr>
      </w:pPr>
    </w:p>
    <w:p w14:paraId="1C1256BC" w14:textId="77777777" w:rsidR="00AF0CF2" w:rsidRDefault="00AF0CF2">
      <w:pPr>
        <w:rPr>
          <w:rFonts w:ascii="Arial" w:eastAsia="Batang" w:hAnsi="Arial" w:cs="Arial"/>
          <w:b/>
          <w:sz w:val="22"/>
          <w:szCs w:val="22"/>
          <w:lang w:val="en-GB"/>
        </w:rPr>
      </w:pPr>
      <w:r>
        <w:rPr>
          <w:rFonts w:ascii="Arial" w:eastAsia="Batang" w:hAnsi="Arial" w:cs="Arial"/>
          <w:b/>
          <w:sz w:val="22"/>
          <w:szCs w:val="22"/>
          <w:lang w:val="en-GB"/>
        </w:rPr>
        <w:br w:type="page"/>
      </w:r>
    </w:p>
    <w:p w14:paraId="44591F97" w14:textId="01F12B2F" w:rsidR="000235CC" w:rsidRPr="00C325D1" w:rsidRDefault="00835ECA" w:rsidP="00835ECA">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lastRenderedPageBreak/>
        <w:t>Proble</w:t>
      </w:r>
      <w:r w:rsidR="00A67928" w:rsidRPr="00C325D1">
        <w:rPr>
          <w:rFonts w:ascii="Arial" w:eastAsia="Batang" w:hAnsi="Arial" w:cs="Arial"/>
          <w:b/>
          <w:sz w:val="22"/>
          <w:szCs w:val="22"/>
          <w:lang w:val="en-GB"/>
        </w:rPr>
        <w:t xml:space="preserve">ms </w:t>
      </w:r>
      <w:r w:rsidR="000562CF" w:rsidRPr="00C325D1">
        <w:rPr>
          <w:rFonts w:ascii="Arial" w:eastAsia="Batang" w:hAnsi="Arial" w:cs="Arial"/>
          <w:b/>
          <w:sz w:val="22"/>
          <w:szCs w:val="22"/>
          <w:lang w:val="en-GB"/>
        </w:rPr>
        <w:t xml:space="preserve">- </w:t>
      </w:r>
      <w:r w:rsidR="00A67928" w:rsidRPr="00C325D1">
        <w:rPr>
          <w:rFonts w:ascii="Arial" w:eastAsia="Batang" w:hAnsi="Arial" w:cs="Arial"/>
          <w:b/>
          <w:sz w:val="22"/>
          <w:szCs w:val="22"/>
          <w:lang w:val="en-GB"/>
        </w:rPr>
        <w:t>especially any that require</w:t>
      </w:r>
      <w:r w:rsidR="000562CF" w:rsidRPr="00C325D1">
        <w:rPr>
          <w:rFonts w:ascii="Arial" w:eastAsia="Batang" w:hAnsi="Arial" w:cs="Arial"/>
          <w:b/>
          <w:sz w:val="22"/>
          <w:szCs w:val="22"/>
          <w:lang w:val="en-GB"/>
        </w:rPr>
        <w:t xml:space="preserve"> TB attention</w:t>
      </w:r>
      <w:r w:rsidR="0039681F" w:rsidRPr="00C325D1">
        <w:rPr>
          <w:rFonts w:ascii="Arial" w:eastAsia="Batang" w:hAnsi="Arial" w:cs="Arial"/>
          <w:b/>
          <w:sz w:val="22"/>
          <w:szCs w:val="22"/>
          <w:lang w:val="en-GB"/>
        </w:rPr>
        <w:t>?</w:t>
      </w:r>
    </w:p>
    <w:p w14:paraId="2A1DB24F" w14:textId="7E0D19B4" w:rsidR="00835ECA" w:rsidRDefault="00ED0990" w:rsidP="00835ECA">
      <w:pPr>
        <w:tabs>
          <w:tab w:val="left" w:pos="5760"/>
          <w:tab w:val="left" w:pos="7020"/>
          <w:tab w:val="left" w:pos="7920"/>
        </w:tabs>
        <w:rPr>
          <w:rFonts w:ascii="Arial" w:eastAsia="Batang" w:hAnsi="Arial" w:cs="Arial"/>
          <w:b/>
          <w:sz w:val="22"/>
          <w:szCs w:val="22"/>
          <w:lang w:val="en-GB"/>
        </w:rPr>
      </w:pPr>
      <w:r w:rsidRPr="002B3827">
        <w:rPr>
          <w:rFonts w:ascii="Arial" w:eastAsia="Batang" w:hAnsi="Arial" w:cs="Arial"/>
          <w:bCs/>
          <w:color w:val="4F6228" w:themeColor="accent3" w:themeShade="80"/>
          <w:sz w:val="22"/>
          <w:szCs w:val="22"/>
          <w:lang w:val="en-GB"/>
        </w:rPr>
        <w:t>Thanks – no support required.</w:t>
      </w:r>
      <w:r w:rsidR="00835ECA" w:rsidRPr="00C325D1">
        <w:rPr>
          <w:rFonts w:ascii="Arial" w:eastAsia="Batang" w:hAnsi="Arial" w:cs="Arial"/>
          <w:b/>
          <w:sz w:val="22"/>
          <w:szCs w:val="22"/>
          <w:lang w:val="en-GB"/>
        </w:rPr>
        <w:br/>
      </w:r>
    </w:p>
    <w:p w14:paraId="497C8C89" w14:textId="77777777" w:rsidR="00AF0CF2" w:rsidRPr="00C325D1" w:rsidRDefault="00AF0CF2" w:rsidP="00835ECA">
      <w:pPr>
        <w:tabs>
          <w:tab w:val="left" w:pos="5760"/>
          <w:tab w:val="left" w:pos="7020"/>
          <w:tab w:val="left" w:pos="7920"/>
        </w:tabs>
        <w:rPr>
          <w:rFonts w:ascii="Arial" w:eastAsia="Batang" w:hAnsi="Arial" w:cs="Arial"/>
          <w:b/>
          <w:sz w:val="22"/>
          <w:szCs w:val="22"/>
          <w:lang w:val="en-GB"/>
        </w:rPr>
      </w:pPr>
    </w:p>
    <w:p w14:paraId="504E3AFE" w14:textId="77777777" w:rsidR="00835ECA" w:rsidRPr="00C325D1" w:rsidRDefault="00835ECA" w:rsidP="00835ECA">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What is </w:t>
      </w:r>
      <w:r w:rsidR="00A67928" w:rsidRPr="00C325D1">
        <w:rPr>
          <w:rFonts w:ascii="Arial" w:eastAsia="Batang" w:hAnsi="Arial" w:cs="Arial"/>
          <w:b/>
          <w:sz w:val="22"/>
          <w:szCs w:val="22"/>
          <w:lang w:val="en-GB"/>
        </w:rPr>
        <w:t xml:space="preserve">the </w:t>
      </w:r>
      <w:r w:rsidR="000562CF" w:rsidRPr="00C325D1">
        <w:rPr>
          <w:rFonts w:ascii="Arial" w:eastAsia="Batang" w:hAnsi="Arial" w:cs="Arial"/>
          <w:b/>
          <w:sz w:val="22"/>
          <w:szCs w:val="22"/>
          <w:lang w:val="en-GB"/>
        </w:rPr>
        <w:t>long-</w:t>
      </w:r>
      <w:r w:rsidRPr="00C325D1">
        <w:rPr>
          <w:rFonts w:ascii="Arial" w:eastAsia="Batang" w:hAnsi="Arial" w:cs="Arial"/>
          <w:b/>
          <w:sz w:val="22"/>
          <w:szCs w:val="22"/>
          <w:lang w:val="en-GB"/>
        </w:rPr>
        <w:t xml:space="preserve">term outlook for the </w:t>
      </w:r>
      <w:r w:rsidR="0039681F" w:rsidRPr="00C325D1">
        <w:rPr>
          <w:rFonts w:ascii="Arial" w:eastAsia="Batang" w:hAnsi="Arial" w:cs="Arial"/>
          <w:b/>
          <w:sz w:val="22"/>
          <w:szCs w:val="22"/>
          <w:lang w:val="en-GB"/>
        </w:rPr>
        <w:t>scientific topics</w:t>
      </w:r>
      <w:r w:rsidRPr="00C325D1">
        <w:rPr>
          <w:rFonts w:ascii="Arial" w:eastAsia="Batang" w:hAnsi="Arial" w:cs="Arial"/>
          <w:b/>
          <w:sz w:val="22"/>
          <w:szCs w:val="22"/>
          <w:lang w:val="en-GB"/>
        </w:rPr>
        <w:t xml:space="preserve"> of your TC</w:t>
      </w:r>
      <w:r w:rsidR="0039681F" w:rsidRPr="00C325D1">
        <w:rPr>
          <w:rFonts w:ascii="Arial" w:eastAsia="Batang" w:hAnsi="Arial" w:cs="Arial"/>
          <w:b/>
          <w:sz w:val="22"/>
          <w:szCs w:val="22"/>
          <w:lang w:val="en-GB"/>
        </w:rPr>
        <w:t>?</w:t>
      </w:r>
    </w:p>
    <w:p w14:paraId="643A0840" w14:textId="77777777" w:rsidR="00EB69E7" w:rsidRPr="00C325D1" w:rsidRDefault="00EB69E7" w:rsidP="00835ECA">
      <w:pPr>
        <w:tabs>
          <w:tab w:val="left" w:pos="5760"/>
          <w:tab w:val="left" w:pos="7020"/>
          <w:tab w:val="left" w:pos="7920"/>
        </w:tabs>
        <w:rPr>
          <w:rFonts w:ascii="Arial" w:eastAsia="Batang" w:hAnsi="Arial" w:cs="Arial"/>
          <w:i/>
          <w:sz w:val="22"/>
          <w:szCs w:val="22"/>
          <w:lang w:val="en-GB"/>
        </w:rPr>
      </w:pPr>
      <w:r w:rsidRPr="00C325D1">
        <w:rPr>
          <w:rFonts w:ascii="Arial" w:eastAsia="Batang" w:hAnsi="Arial" w:cs="Arial"/>
          <w:i/>
          <w:sz w:val="22"/>
          <w:szCs w:val="22"/>
          <w:lang w:val="en-GB"/>
        </w:rPr>
        <w:t>Please describe likely future major developments within the scope of this TC</w:t>
      </w:r>
    </w:p>
    <w:p w14:paraId="1520D67A" w14:textId="77777777" w:rsidR="00ED0990" w:rsidRPr="002B3827" w:rsidRDefault="00ED0990" w:rsidP="00ED0990">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The rapid development of intelligent technology and its application in enterprise operations are currently the main scientific challenges faced by TC5.3:</w:t>
      </w:r>
    </w:p>
    <w:p w14:paraId="27D0BA66" w14:textId="55F6F470" w:rsidR="00ED0990" w:rsidRPr="002B3827" w:rsidRDefault="00ED0990" w:rsidP="00ED0990">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 xml:space="preserve">(1) How to correctly understand the operating mechanism of artificial intelligence and form a system structure related to artificial intelligence requires new developments in enterprise engineering technology and enterprise </w:t>
      </w:r>
      <w:r w:rsidR="006833D2" w:rsidRPr="002B3827">
        <w:rPr>
          <w:rFonts w:ascii="Arial" w:eastAsia="Batang" w:hAnsi="Arial" w:cs="Arial"/>
          <w:bCs/>
          <w:color w:val="4F6228" w:themeColor="accent3" w:themeShade="80"/>
          <w:sz w:val="22"/>
          <w:szCs w:val="22"/>
          <w:lang w:val="en-GB"/>
        </w:rPr>
        <w:t>modelling</w:t>
      </w:r>
      <w:r w:rsidRPr="002B3827">
        <w:rPr>
          <w:rFonts w:ascii="Arial" w:eastAsia="Batang" w:hAnsi="Arial" w:cs="Arial"/>
          <w:bCs/>
          <w:color w:val="4F6228" w:themeColor="accent3" w:themeShade="80"/>
          <w:sz w:val="22"/>
          <w:szCs w:val="22"/>
          <w:lang w:val="en-GB"/>
        </w:rPr>
        <w:t xml:space="preserve"> technology;</w:t>
      </w:r>
    </w:p>
    <w:p w14:paraId="0D8B97C0" w14:textId="77777777" w:rsidR="00ED0990" w:rsidRPr="002B3827" w:rsidRDefault="00ED0990" w:rsidP="00ED0990">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(2) The bidirectional understanding and interoperability between natural intelligence and artificial intelligence is a new focus of TC5.3 members;</w:t>
      </w:r>
    </w:p>
    <w:p w14:paraId="3F49592C" w14:textId="2CF02BB7" w:rsidR="00ED0990" w:rsidRPr="002B3827" w:rsidRDefault="00ED0990" w:rsidP="00ED0990">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 xml:space="preserve">(3) The development of cyber physics social systems requires support from architecture, methodology, system </w:t>
      </w:r>
      <w:r w:rsidR="006833D2" w:rsidRPr="002B3827">
        <w:rPr>
          <w:rFonts w:ascii="Arial" w:eastAsia="Batang" w:hAnsi="Arial" w:cs="Arial"/>
          <w:bCs/>
          <w:color w:val="4F6228" w:themeColor="accent3" w:themeShade="80"/>
          <w:sz w:val="22"/>
          <w:szCs w:val="22"/>
          <w:lang w:val="en-GB"/>
        </w:rPr>
        <w:t>modelling</w:t>
      </w:r>
      <w:r w:rsidRPr="002B3827">
        <w:rPr>
          <w:rFonts w:ascii="Arial" w:eastAsia="Batang" w:hAnsi="Arial" w:cs="Arial"/>
          <w:bCs/>
          <w:color w:val="4F6228" w:themeColor="accent3" w:themeShade="80"/>
          <w:sz w:val="22"/>
          <w:szCs w:val="22"/>
          <w:lang w:val="en-GB"/>
        </w:rPr>
        <w:t>, and system evaluation techniques;</w:t>
      </w:r>
    </w:p>
    <w:p w14:paraId="215B6142" w14:textId="7BEEBE34" w:rsidR="000235CC" w:rsidRPr="00C325D1" w:rsidRDefault="00ED0990" w:rsidP="00ED0990">
      <w:pPr>
        <w:tabs>
          <w:tab w:val="left" w:pos="5760"/>
          <w:tab w:val="left" w:pos="7020"/>
          <w:tab w:val="left" w:pos="7920"/>
        </w:tabs>
        <w:rPr>
          <w:rFonts w:ascii="Arial" w:eastAsia="Batang" w:hAnsi="Arial" w:cs="Arial"/>
          <w:b/>
          <w:sz w:val="22"/>
          <w:szCs w:val="22"/>
          <w:lang w:val="en-GB"/>
        </w:rPr>
      </w:pPr>
      <w:r w:rsidRPr="002B3827">
        <w:rPr>
          <w:rFonts w:ascii="Arial" w:eastAsia="Batang" w:hAnsi="Arial" w:cs="Arial"/>
          <w:bCs/>
          <w:color w:val="4F6228" w:themeColor="accent3" w:themeShade="80"/>
          <w:sz w:val="22"/>
          <w:szCs w:val="22"/>
          <w:lang w:val="en-GB"/>
        </w:rPr>
        <w:t>(4) The integration of artificial intelligence and operational technology, and providing support for the development of related technical tools.</w:t>
      </w:r>
    </w:p>
    <w:p w14:paraId="49AEEAEE" w14:textId="77777777" w:rsidR="00835ECA" w:rsidRPr="00C325D1" w:rsidRDefault="00835ECA" w:rsidP="00835ECA">
      <w:pPr>
        <w:tabs>
          <w:tab w:val="left" w:pos="5760"/>
          <w:tab w:val="left" w:pos="7020"/>
          <w:tab w:val="left" w:pos="7920"/>
        </w:tabs>
        <w:rPr>
          <w:rFonts w:ascii="Arial" w:eastAsia="Batang" w:hAnsi="Arial" w:cs="Arial"/>
          <w:sz w:val="22"/>
          <w:szCs w:val="22"/>
          <w:lang w:val="en-GB"/>
        </w:rPr>
      </w:pPr>
    </w:p>
    <w:p w14:paraId="56779103" w14:textId="77777777" w:rsidR="000235CC" w:rsidRPr="00C325D1" w:rsidRDefault="000235CC" w:rsidP="00835ECA">
      <w:pPr>
        <w:tabs>
          <w:tab w:val="left" w:pos="5760"/>
          <w:tab w:val="left" w:pos="7020"/>
          <w:tab w:val="left" w:pos="7920"/>
        </w:tabs>
        <w:rPr>
          <w:rFonts w:ascii="Arial" w:eastAsia="Batang" w:hAnsi="Arial" w:cs="Arial"/>
          <w:sz w:val="22"/>
          <w:szCs w:val="22"/>
          <w:lang w:val="en-GB"/>
        </w:rPr>
      </w:pPr>
    </w:p>
    <w:p w14:paraId="44031727" w14:textId="77777777" w:rsidR="00835ECA" w:rsidRPr="00C325D1" w:rsidRDefault="00835ECA" w:rsidP="00835ECA">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Recommendation</w:t>
      </w:r>
    </w:p>
    <w:p w14:paraId="459BFEB2" w14:textId="77777777" w:rsidR="00EB69E7" w:rsidRPr="00C325D1" w:rsidRDefault="00EB69E7" w:rsidP="006237B2">
      <w:pPr>
        <w:tabs>
          <w:tab w:val="left" w:pos="5760"/>
          <w:tab w:val="left" w:pos="7020"/>
          <w:tab w:val="left" w:pos="7920"/>
        </w:tabs>
        <w:jc w:val="both"/>
        <w:rPr>
          <w:rFonts w:ascii="Arial" w:eastAsia="Batang" w:hAnsi="Arial" w:cs="Arial"/>
          <w:b/>
          <w:i/>
          <w:sz w:val="22"/>
          <w:szCs w:val="22"/>
          <w:lang w:val="en-GB"/>
        </w:rPr>
      </w:pPr>
      <w:r w:rsidRPr="00C325D1">
        <w:rPr>
          <w:rFonts w:ascii="Arial" w:eastAsia="Batang" w:hAnsi="Arial" w:cs="Arial"/>
          <w:i/>
          <w:sz w:val="22"/>
          <w:szCs w:val="22"/>
          <w:lang w:val="en-GB"/>
        </w:rPr>
        <w:t>Please provide recommendations relevant to TC operation such as</w:t>
      </w:r>
      <w:r w:rsidR="00A67928" w:rsidRPr="00C325D1">
        <w:rPr>
          <w:rFonts w:ascii="Arial" w:eastAsia="Batang" w:hAnsi="Arial" w:cs="Arial"/>
          <w:i/>
          <w:sz w:val="22"/>
          <w:szCs w:val="22"/>
          <w:lang w:val="en-GB"/>
        </w:rPr>
        <w:t xml:space="preserve"> potential new Working Groups, r</w:t>
      </w:r>
      <w:r w:rsidRPr="00C325D1">
        <w:rPr>
          <w:rFonts w:ascii="Arial" w:eastAsia="Batang" w:hAnsi="Arial" w:cs="Arial"/>
          <w:i/>
          <w:sz w:val="22"/>
          <w:szCs w:val="22"/>
          <w:lang w:val="en-GB"/>
        </w:rPr>
        <w:t xml:space="preserve">ecommendations to </w:t>
      </w:r>
      <w:r w:rsidR="0039681F" w:rsidRPr="00C325D1">
        <w:rPr>
          <w:rFonts w:ascii="Arial" w:eastAsia="Batang" w:hAnsi="Arial" w:cs="Arial"/>
          <w:i/>
          <w:sz w:val="22"/>
          <w:szCs w:val="22"/>
          <w:lang w:val="en-GB"/>
        </w:rPr>
        <w:t>merge this TC with another TC, n</w:t>
      </w:r>
      <w:r w:rsidRPr="00C325D1">
        <w:rPr>
          <w:rFonts w:ascii="Arial" w:eastAsia="Batang" w:hAnsi="Arial" w:cs="Arial"/>
          <w:i/>
          <w:sz w:val="22"/>
          <w:szCs w:val="22"/>
          <w:lang w:val="en-GB"/>
        </w:rPr>
        <w:t>ew trends within the technical field covered by t</w:t>
      </w:r>
      <w:r w:rsidR="00A67928" w:rsidRPr="00C325D1">
        <w:rPr>
          <w:rFonts w:ascii="Arial" w:eastAsia="Batang" w:hAnsi="Arial" w:cs="Arial"/>
          <w:i/>
          <w:sz w:val="22"/>
          <w:szCs w:val="22"/>
          <w:lang w:val="en-GB"/>
        </w:rPr>
        <w:t>he TC that suggest</w:t>
      </w:r>
      <w:r w:rsidRPr="00C325D1">
        <w:rPr>
          <w:rFonts w:ascii="Arial" w:eastAsia="Batang" w:hAnsi="Arial" w:cs="Arial"/>
          <w:i/>
          <w:sz w:val="22"/>
          <w:szCs w:val="22"/>
          <w:lang w:val="en-GB"/>
        </w:rPr>
        <w:t xml:space="preserve"> future changes in IFAC scope or activities, etc.)</w:t>
      </w:r>
    </w:p>
    <w:p w14:paraId="0C86D01A" w14:textId="77777777" w:rsidR="00D322D4" w:rsidRPr="00C325D1" w:rsidRDefault="00D322D4" w:rsidP="00D322D4">
      <w:pPr>
        <w:tabs>
          <w:tab w:val="left" w:pos="5760"/>
          <w:tab w:val="left" w:pos="7020"/>
          <w:tab w:val="left" w:pos="7920"/>
        </w:tabs>
        <w:rPr>
          <w:rFonts w:ascii="Arial" w:eastAsia="Batang" w:hAnsi="Arial" w:cs="Arial"/>
          <w:sz w:val="22"/>
          <w:szCs w:val="22"/>
          <w:lang w:val="en-GB"/>
        </w:rPr>
      </w:pPr>
    </w:p>
    <w:p w14:paraId="65F8B829" w14:textId="77777777" w:rsidR="00ED0990" w:rsidRPr="00686002" w:rsidRDefault="00ED0990" w:rsidP="00ED0990">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t>As the new chairman of TC5.3, I hope to receive the support of CC5 and collaborate with other TCs.</w:t>
      </w:r>
    </w:p>
    <w:p w14:paraId="11BDF5E8" w14:textId="77777777" w:rsidR="00ED0990" w:rsidRPr="00686002" w:rsidRDefault="00ED0990" w:rsidP="00ED0990">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t>(1) I hope to attract more members to join TC5.3, especially young scholars, to bring new perspectives and increase TC's activity.</w:t>
      </w:r>
    </w:p>
    <w:p w14:paraId="3F8F862B" w14:textId="17CCA70B" w:rsidR="00ED0990" w:rsidRPr="00686002" w:rsidRDefault="00ED0990" w:rsidP="00ED0990">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t xml:space="preserve">(2) I hope to complete the adjustment of TC5.3 Sope in 2024. Enterprise Architecture and Enterprise </w:t>
      </w:r>
      <w:r w:rsidR="00467ECB" w:rsidRPr="00686002">
        <w:rPr>
          <w:rFonts w:ascii="Arial" w:eastAsia="Batang" w:hAnsi="Arial" w:cs="Arial"/>
          <w:color w:val="4F6228" w:themeColor="accent3" w:themeShade="80"/>
          <w:sz w:val="22"/>
          <w:szCs w:val="22"/>
          <w:lang w:val="en-GB"/>
        </w:rPr>
        <w:t>Modelling</w:t>
      </w:r>
      <w:r w:rsidRPr="00686002">
        <w:rPr>
          <w:rFonts w:ascii="Arial" w:eastAsia="Batang" w:hAnsi="Arial" w:cs="Arial"/>
          <w:color w:val="4F6228" w:themeColor="accent3" w:themeShade="80"/>
          <w:sz w:val="22"/>
          <w:szCs w:val="22"/>
          <w:lang w:val="en-GB"/>
        </w:rPr>
        <w:t xml:space="preserve"> are important foundations of TC5.3, which has produced widely influential achievements in this field. Today, with the rapid integration of artificial intelligence technology and enterprise operation technology, architecture, methodology, and system </w:t>
      </w:r>
      <w:r w:rsidR="00467ECB" w:rsidRPr="00686002">
        <w:rPr>
          <w:rFonts w:ascii="Arial" w:eastAsia="Batang" w:hAnsi="Arial" w:cs="Arial"/>
          <w:color w:val="4F6228" w:themeColor="accent3" w:themeShade="80"/>
          <w:sz w:val="22"/>
          <w:szCs w:val="22"/>
          <w:lang w:val="en-GB"/>
        </w:rPr>
        <w:t>modelling</w:t>
      </w:r>
      <w:r w:rsidRPr="00686002">
        <w:rPr>
          <w:rFonts w:ascii="Arial" w:eastAsia="Batang" w:hAnsi="Arial" w:cs="Arial"/>
          <w:color w:val="4F6228" w:themeColor="accent3" w:themeShade="80"/>
          <w:sz w:val="22"/>
          <w:szCs w:val="22"/>
          <w:lang w:val="en-GB"/>
        </w:rPr>
        <w:t xml:space="preserve"> are effective tools for integrating human and cyber physical systems.</w:t>
      </w:r>
    </w:p>
    <w:p w14:paraId="001B0501" w14:textId="77777777" w:rsidR="00ED0990" w:rsidRPr="00686002" w:rsidRDefault="00ED0990" w:rsidP="00ED0990">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t>(3) I hope to find some new topics in TC5.3, form a working group to conduct collaborative research, and collaborate with organizations such as IFIP and ISO/IEC.</w:t>
      </w:r>
    </w:p>
    <w:p w14:paraId="279BA1A0" w14:textId="77777777" w:rsidR="00ED0990" w:rsidRDefault="00ED0990" w:rsidP="00ED0990">
      <w:pPr>
        <w:tabs>
          <w:tab w:val="left" w:pos="5760"/>
          <w:tab w:val="left" w:pos="7020"/>
          <w:tab w:val="left" w:pos="7920"/>
        </w:tabs>
        <w:rPr>
          <w:rFonts w:ascii="Arial" w:eastAsia="Batang" w:hAnsi="Arial" w:cs="Arial"/>
          <w:color w:val="4F6228" w:themeColor="accent3" w:themeShade="80"/>
          <w:sz w:val="22"/>
          <w:szCs w:val="22"/>
          <w:lang w:val="en-GB" w:eastAsia="zh-CN"/>
        </w:rPr>
      </w:pPr>
      <w:r w:rsidRPr="00686002">
        <w:rPr>
          <w:rFonts w:ascii="Arial" w:eastAsia="Batang" w:hAnsi="Arial" w:cs="Arial"/>
          <w:color w:val="4F6228" w:themeColor="accent3" w:themeShade="80"/>
          <w:sz w:val="22"/>
          <w:szCs w:val="22"/>
          <w:lang w:val="en-GB"/>
        </w:rPr>
        <w:t>(4) I hope TC5.3 can promote research and discussion on the interoperability technology between natural intelligence and artificial intelligence.</w:t>
      </w:r>
    </w:p>
    <w:p w14:paraId="2AEA3C54" w14:textId="77777777" w:rsidR="00D322D4" w:rsidRPr="00C325D1" w:rsidRDefault="000235CC" w:rsidP="000235CC">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21"/>
            <w:enabled/>
            <w:calcOnExit w:val="0"/>
            <w:textInput/>
          </w:ffData>
        </w:fldChar>
      </w:r>
      <w:bookmarkStart w:id="16" w:name="Text21"/>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6"/>
      <w:r w:rsidRPr="00C325D1">
        <w:rPr>
          <w:rFonts w:ascii="Arial" w:eastAsia="Batang" w:hAnsi="Arial" w:cs="Arial"/>
          <w:sz w:val="22"/>
          <w:szCs w:val="22"/>
          <w:lang w:val="en-GB"/>
        </w:rPr>
        <w:fldChar w:fldCharType="begin">
          <w:ffData>
            <w:name w:val="Text22"/>
            <w:enabled/>
            <w:calcOnExit w:val="0"/>
            <w:textInput/>
          </w:ffData>
        </w:fldChar>
      </w:r>
      <w:bookmarkStart w:id="17" w:name="Text22"/>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7"/>
      <w:r w:rsidRPr="00C325D1">
        <w:rPr>
          <w:rFonts w:ascii="Arial" w:eastAsia="Batang" w:hAnsi="Arial" w:cs="Arial"/>
          <w:sz w:val="22"/>
          <w:szCs w:val="22"/>
          <w:lang w:val="en-GB"/>
        </w:rPr>
        <w:fldChar w:fldCharType="begin">
          <w:ffData>
            <w:name w:val="Text23"/>
            <w:enabled/>
            <w:calcOnExit w:val="0"/>
            <w:textInput/>
          </w:ffData>
        </w:fldChar>
      </w:r>
      <w:bookmarkStart w:id="18" w:name="Text23"/>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8"/>
    </w:p>
    <w:p w14:paraId="771935E8" w14:textId="77777777" w:rsidR="000235CC" w:rsidRPr="00C325D1" w:rsidRDefault="000235CC" w:rsidP="000235CC">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24"/>
            <w:enabled/>
            <w:calcOnExit w:val="0"/>
            <w:textInput/>
          </w:ffData>
        </w:fldChar>
      </w:r>
      <w:bookmarkStart w:id="19" w:name="Text24"/>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9"/>
      <w:r w:rsidRPr="00C325D1">
        <w:rPr>
          <w:rFonts w:ascii="Arial" w:eastAsia="Batang" w:hAnsi="Arial" w:cs="Arial"/>
          <w:sz w:val="22"/>
          <w:szCs w:val="22"/>
          <w:lang w:val="en-GB"/>
        </w:rPr>
        <w:fldChar w:fldCharType="begin">
          <w:ffData>
            <w:name w:val="Text25"/>
            <w:enabled/>
            <w:calcOnExit w:val="0"/>
            <w:textInput/>
          </w:ffData>
        </w:fldChar>
      </w:r>
      <w:bookmarkStart w:id="20" w:name="Text25"/>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0"/>
      <w:r w:rsidRPr="00C325D1">
        <w:rPr>
          <w:rFonts w:ascii="Arial" w:eastAsia="Batang" w:hAnsi="Arial" w:cs="Arial"/>
          <w:sz w:val="22"/>
          <w:szCs w:val="22"/>
          <w:lang w:val="en-GB"/>
        </w:rPr>
        <w:fldChar w:fldCharType="begin">
          <w:ffData>
            <w:name w:val="Text26"/>
            <w:enabled/>
            <w:calcOnExit w:val="0"/>
            <w:textInput/>
          </w:ffData>
        </w:fldChar>
      </w:r>
      <w:bookmarkStart w:id="21" w:name="Text26"/>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1"/>
    </w:p>
    <w:p w14:paraId="1D360BDB" w14:textId="77777777" w:rsidR="000235CC" w:rsidRPr="00C325D1" w:rsidRDefault="000235CC" w:rsidP="000235CC">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27"/>
            <w:enabled/>
            <w:calcOnExit w:val="0"/>
            <w:textInput/>
          </w:ffData>
        </w:fldChar>
      </w:r>
      <w:bookmarkStart w:id="22" w:name="Text27"/>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2"/>
      <w:r w:rsidRPr="00C325D1">
        <w:rPr>
          <w:rFonts w:ascii="Arial" w:eastAsia="Batang" w:hAnsi="Arial" w:cs="Arial"/>
          <w:sz w:val="22"/>
          <w:szCs w:val="22"/>
          <w:lang w:val="en-GB"/>
        </w:rPr>
        <w:fldChar w:fldCharType="begin">
          <w:ffData>
            <w:name w:val="Text28"/>
            <w:enabled/>
            <w:calcOnExit w:val="0"/>
            <w:textInput/>
          </w:ffData>
        </w:fldChar>
      </w:r>
      <w:bookmarkStart w:id="23" w:name="Text28"/>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3"/>
      <w:r w:rsidRPr="00C325D1">
        <w:rPr>
          <w:rFonts w:ascii="Arial" w:eastAsia="Batang" w:hAnsi="Arial" w:cs="Arial"/>
          <w:sz w:val="22"/>
          <w:szCs w:val="22"/>
          <w:lang w:val="en-GB"/>
        </w:rPr>
        <w:fldChar w:fldCharType="begin">
          <w:ffData>
            <w:name w:val="Text29"/>
            <w:enabled/>
            <w:calcOnExit w:val="0"/>
            <w:textInput/>
          </w:ffData>
        </w:fldChar>
      </w:r>
      <w:bookmarkStart w:id="24" w:name="Text29"/>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4"/>
      <w:permEnd w:id="684621126"/>
    </w:p>
    <w:sectPr w:rsidR="000235CC" w:rsidRPr="00C325D1" w:rsidSect="00BF0AAF">
      <w:pgSz w:w="11906" w:h="16838" w:code="9"/>
      <w:pgMar w:top="1134" w:right="1418" w:bottom="1134"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水 木" w:date="2024-02-24T12:43:00Z" w:initials="水木">
    <w:p w14:paraId="698A9B16" w14:textId="77777777" w:rsidR="00915AEF" w:rsidRDefault="00915AEF" w:rsidP="00915AEF">
      <w:pPr>
        <w:pStyle w:val="a8"/>
      </w:pPr>
      <w:r>
        <w:rPr>
          <w:rStyle w:val="a7"/>
        </w:rPr>
        <w:annotationRef/>
      </w:r>
      <w:r w:rsidRPr="00584C7A">
        <w:rPr>
          <w:lang w:eastAsia="zh-CN"/>
        </w:rPr>
        <w:t>https://tc.ifac-control.org/5/3</w:t>
      </w:r>
    </w:p>
  </w:comment>
  <w:comment w:id="11" w:author="水 木" w:date="2024-02-24T12:39:00Z" w:initials="水木">
    <w:p w14:paraId="111F0B65" w14:textId="77777777" w:rsidR="00357557" w:rsidRDefault="00357557" w:rsidP="00357557">
      <w:pPr>
        <w:pStyle w:val="a8"/>
      </w:pPr>
      <w:r>
        <w:rPr>
          <w:rStyle w:val="a7"/>
        </w:rPr>
        <w:annotationRef/>
      </w:r>
      <w:r>
        <w:t xml:space="preserve">Open </w:t>
      </w:r>
      <w:proofErr w:type="spellStart"/>
      <w:r>
        <w:t>invited</w:t>
      </w:r>
      <w:proofErr w:type="spellEnd"/>
      <w:r>
        <w:t xml:space="preserve"> track</w:t>
      </w:r>
    </w:p>
    <w:p w14:paraId="6F04E533" w14:textId="77777777" w:rsidR="00357557" w:rsidRDefault="00357557" w:rsidP="00357557">
      <w:pPr>
        <w:pStyle w:val="a8"/>
      </w:pPr>
      <w:r>
        <w:t xml:space="preserve">AI in </w:t>
      </w:r>
      <w:proofErr w:type="spellStart"/>
      <w:r>
        <w:t>the</w:t>
      </w:r>
      <w:proofErr w:type="spellEnd"/>
      <w:r>
        <w:t xml:space="preserve"> </w:t>
      </w:r>
      <w:proofErr w:type="spellStart"/>
      <w:r>
        <w:t>Cognitive</w:t>
      </w:r>
      <w:proofErr w:type="spellEnd"/>
      <w:r>
        <w:t xml:space="preserve"> Cyber-</w:t>
      </w:r>
      <w:proofErr w:type="spellStart"/>
      <w:r>
        <w:t>Physical</w:t>
      </w:r>
      <w:proofErr w:type="spellEnd"/>
      <w:r>
        <w:t xml:space="preserve"> Enterprise</w:t>
      </w:r>
    </w:p>
    <w:p w14:paraId="29D9C89E" w14:textId="77777777" w:rsidR="00357557" w:rsidRDefault="00357557" w:rsidP="00357557">
      <w:pPr>
        <w:pStyle w:val="a8"/>
        <w:rPr>
          <w:lang w:eastAsia="zh-CN"/>
        </w:rPr>
      </w:pPr>
      <w:r>
        <w:t>Session code: 2165j</w:t>
      </w:r>
    </w:p>
    <w:p w14:paraId="22F22F3D" w14:textId="77777777" w:rsidR="00357557" w:rsidRDefault="00357557" w:rsidP="00357557">
      <w:pPr>
        <w:pStyle w:val="a8"/>
        <w:rPr>
          <w:lang w:eastAsia="zh-CN"/>
        </w:rPr>
      </w:pPr>
      <w:proofErr w:type="spellStart"/>
      <w:r>
        <w:rPr>
          <w:lang w:eastAsia="zh-CN"/>
        </w:rPr>
        <w:t>Sponsored</w:t>
      </w:r>
      <w:proofErr w:type="spellEnd"/>
      <w:r>
        <w:rPr>
          <w:lang w:eastAsia="zh-CN"/>
        </w:rPr>
        <w:t xml:space="preserve"> </w:t>
      </w:r>
      <w:proofErr w:type="spellStart"/>
      <w:r>
        <w:rPr>
          <w:lang w:eastAsia="zh-CN"/>
        </w:rPr>
        <w:t>by</w:t>
      </w:r>
      <w:proofErr w:type="spellEnd"/>
      <w:r>
        <w:rPr>
          <w:lang w:eastAsia="zh-CN"/>
        </w:rPr>
        <w:t xml:space="preserve">: IFAC Technical Committee </w:t>
      </w:r>
      <w:proofErr w:type="spellStart"/>
      <w:r>
        <w:rPr>
          <w:lang w:eastAsia="zh-CN"/>
        </w:rPr>
        <w:t>for</w:t>
      </w:r>
      <w:proofErr w:type="spellEnd"/>
      <w:r>
        <w:rPr>
          <w:lang w:eastAsia="zh-CN"/>
        </w:rPr>
        <w:t xml:space="preserve"> </w:t>
      </w:r>
      <w:proofErr w:type="spellStart"/>
      <w:r>
        <w:rPr>
          <w:lang w:eastAsia="zh-CN"/>
        </w:rPr>
        <w:t>evaluation</w:t>
      </w:r>
      <w:proofErr w:type="spellEnd"/>
      <w:r>
        <w:rPr>
          <w:lang w:eastAsia="zh-CN"/>
        </w:rPr>
        <w:t xml:space="preserve">: TC 5.3 "Integration and </w:t>
      </w:r>
      <w:proofErr w:type="spellStart"/>
      <w:r>
        <w:rPr>
          <w:lang w:eastAsia="zh-CN"/>
        </w:rPr>
        <w:t>Interoperability</w:t>
      </w:r>
      <w:proofErr w:type="spellEnd"/>
      <w:r>
        <w:rPr>
          <w:lang w:eastAsia="zh-CN"/>
        </w:rPr>
        <w:t xml:space="preserve"> </w:t>
      </w:r>
      <w:proofErr w:type="spellStart"/>
      <w:r>
        <w:rPr>
          <w:lang w:eastAsia="zh-CN"/>
        </w:rPr>
        <w:t>of</w:t>
      </w:r>
      <w:proofErr w:type="spellEnd"/>
    </w:p>
    <w:p w14:paraId="400B08D5" w14:textId="77777777" w:rsidR="00357557" w:rsidRDefault="00357557" w:rsidP="00357557">
      <w:pPr>
        <w:pStyle w:val="a8"/>
        <w:rPr>
          <w:lang w:eastAsia="zh-CN"/>
        </w:rPr>
      </w:pPr>
      <w:r>
        <w:rPr>
          <w:lang w:eastAsia="zh-CN"/>
        </w:rPr>
        <w:t>Enterprise Systems"</w:t>
      </w:r>
    </w:p>
  </w:comment>
  <w:comment w:id="13" w:author="水 木" w:date="2024-02-24T12:39:00Z" w:initials="水木">
    <w:p w14:paraId="1054DA1E" w14:textId="77777777" w:rsidR="00ED0990" w:rsidRDefault="00ED0990" w:rsidP="00ED0990">
      <w:pPr>
        <w:pStyle w:val="a8"/>
      </w:pPr>
      <w:r>
        <w:rPr>
          <w:rStyle w:val="a7"/>
        </w:rPr>
        <w:annotationRef/>
      </w:r>
      <w:r>
        <w:t xml:space="preserve">Open </w:t>
      </w:r>
      <w:proofErr w:type="spellStart"/>
      <w:r>
        <w:t>invited</w:t>
      </w:r>
      <w:proofErr w:type="spellEnd"/>
      <w:r>
        <w:t xml:space="preserve"> track</w:t>
      </w:r>
    </w:p>
    <w:p w14:paraId="224066D9" w14:textId="77777777" w:rsidR="00ED0990" w:rsidRDefault="00ED0990" w:rsidP="00ED0990">
      <w:pPr>
        <w:pStyle w:val="a8"/>
      </w:pPr>
      <w:r>
        <w:t xml:space="preserve">AI in </w:t>
      </w:r>
      <w:proofErr w:type="spellStart"/>
      <w:r>
        <w:t>the</w:t>
      </w:r>
      <w:proofErr w:type="spellEnd"/>
      <w:r>
        <w:t xml:space="preserve"> </w:t>
      </w:r>
      <w:proofErr w:type="spellStart"/>
      <w:r>
        <w:t>Cognitive</w:t>
      </w:r>
      <w:proofErr w:type="spellEnd"/>
      <w:r>
        <w:t xml:space="preserve"> Cyber-</w:t>
      </w:r>
      <w:proofErr w:type="spellStart"/>
      <w:r>
        <w:t>Physical</w:t>
      </w:r>
      <w:proofErr w:type="spellEnd"/>
      <w:r>
        <w:t xml:space="preserve"> Enterprise</w:t>
      </w:r>
    </w:p>
    <w:p w14:paraId="1BB66448" w14:textId="77777777" w:rsidR="00ED0990" w:rsidRDefault="00ED0990" w:rsidP="00ED0990">
      <w:pPr>
        <w:pStyle w:val="a8"/>
        <w:rPr>
          <w:lang w:eastAsia="zh-CN"/>
        </w:rPr>
      </w:pPr>
      <w:r>
        <w:t>Session code: 2165j</w:t>
      </w:r>
    </w:p>
    <w:p w14:paraId="3F31E2A4" w14:textId="77777777" w:rsidR="00ED0990" w:rsidRDefault="00ED0990" w:rsidP="00ED0990">
      <w:pPr>
        <w:pStyle w:val="a8"/>
        <w:rPr>
          <w:lang w:eastAsia="zh-CN"/>
        </w:rPr>
      </w:pPr>
      <w:proofErr w:type="spellStart"/>
      <w:r>
        <w:rPr>
          <w:lang w:eastAsia="zh-CN"/>
        </w:rPr>
        <w:t>Sponsored</w:t>
      </w:r>
      <w:proofErr w:type="spellEnd"/>
      <w:r>
        <w:rPr>
          <w:lang w:eastAsia="zh-CN"/>
        </w:rPr>
        <w:t xml:space="preserve"> </w:t>
      </w:r>
      <w:proofErr w:type="spellStart"/>
      <w:r>
        <w:rPr>
          <w:lang w:eastAsia="zh-CN"/>
        </w:rPr>
        <w:t>by</w:t>
      </w:r>
      <w:proofErr w:type="spellEnd"/>
      <w:r>
        <w:rPr>
          <w:lang w:eastAsia="zh-CN"/>
        </w:rPr>
        <w:t xml:space="preserve">: IFAC Technical Committee </w:t>
      </w:r>
      <w:proofErr w:type="spellStart"/>
      <w:r>
        <w:rPr>
          <w:lang w:eastAsia="zh-CN"/>
        </w:rPr>
        <w:t>for</w:t>
      </w:r>
      <w:proofErr w:type="spellEnd"/>
      <w:r>
        <w:rPr>
          <w:lang w:eastAsia="zh-CN"/>
        </w:rPr>
        <w:t xml:space="preserve"> </w:t>
      </w:r>
      <w:proofErr w:type="spellStart"/>
      <w:r>
        <w:rPr>
          <w:lang w:eastAsia="zh-CN"/>
        </w:rPr>
        <w:t>evaluation</w:t>
      </w:r>
      <w:proofErr w:type="spellEnd"/>
      <w:r>
        <w:rPr>
          <w:lang w:eastAsia="zh-CN"/>
        </w:rPr>
        <w:t xml:space="preserve">: TC 5.3 "Integration and </w:t>
      </w:r>
      <w:proofErr w:type="spellStart"/>
      <w:r>
        <w:rPr>
          <w:lang w:eastAsia="zh-CN"/>
        </w:rPr>
        <w:t>Interoperability</w:t>
      </w:r>
      <w:proofErr w:type="spellEnd"/>
      <w:r>
        <w:rPr>
          <w:lang w:eastAsia="zh-CN"/>
        </w:rPr>
        <w:t xml:space="preserve"> </w:t>
      </w:r>
      <w:proofErr w:type="spellStart"/>
      <w:r>
        <w:rPr>
          <w:lang w:eastAsia="zh-CN"/>
        </w:rPr>
        <w:t>of</w:t>
      </w:r>
      <w:proofErr w:type="spellEnd"/>
    </w:p>
    <w:p w14:paraId="77D0882A" w14:textId="77777777" w:rsidR="00ED0990" w:rsidRDefault="00ED0990" w:rsidP="00ED0990">
      <w:pPr>
        <w:pStyle w:val="a8"/>
        <w:rPr>
          <w:lang w:eastAsia="zh-CN"/>
        </w:rPr>
      </w:pPr>
      <w:r>
        <w:rPr>
          <w:lang w:eastAsia="zh-CN"/>
        </w:rPr>
        <w:t>Enterprise Systems"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8A9B16" w15:done="0"/>
  <w15:commentEx w15:paraId="400B08D5" w15:done="0"/>
  <w15:commentEx w15:paraId="77D0882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F86D9E" w16cex:dateUtc="2024-02-24T04:43:00Z"/>
  <w16cex:commentExtensible w16cex:durableId="5366AAB9" w16cex:dateUtc="2024-02-24T04:39:00Z"/>
  <w16cex:commentExtensible w16cex:durableId="41E1E7A1" w16cex:dateUtc="2024-02-24T04: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8A9B16" w16cid:durableId="43F86D9E"/>
  <w16cid:commentId w16cid:paraId="400B08D5" w16cid:durableId="5366AAB9"/>
  <w16cid:commentId w16cid:paraId="77D0882A" w16cid:durableId="41E1E7A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0"/>
    <w:family w:val="decorative"/>
    <w:pitch w:val="variable"/>
    <w:sig w:usb0="00000003" w:usb1="00000000" w:usb2="00000000" w:usb3="00000000" w:csb0="8000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011EF"/>
    <w:multiLevelType w:val="hybridMultilevel"/>
    <w:tmpl w:val="938038F6"/>
    <w:lvl w:ilvl="0" w:tplc="AA201BD4">
      <w:start w:val="5"/>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B000C0"/>
    <w:multiLevelType w:val="hybridMultilevel"/>
    <w:tmpl w:val="0A70CB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D54587"/>
    <w:multiLevelType w:val="hybridMultilevel"/>
    <w:tmpl w:val="23DAA73E"/>
    <w:lvl w:ilvl="0" w:tplc="AA201BD4">
      <w:start w:val="5"/>
      <w:numFmt w:val="bullet"/>
      <w:lvlText w:val="-"/>
      <w:lvlJc w:val="left"/>
      <w:pPr>
        <w:ind w:left="360" w:hanging="360"/>
      </w:pPr>
      <w:rPr>
        <w:rFonts w:ascii="Times New Roman" w:eastAsia="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296373796">
    <w:abstractNumId w:val="0"/>
  </w:num>
  <w:num w:numId="2" w16cid:durableId="1847135051">
    <w:abstractNumId w:val="1"/>
  </w:num>
  <w:num w:numId="3" w16cid:durableId="191315843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水 木">
    <w15:presenceInfo w15:providerId="Windows Live" w15:userId="d1e6e1856339bb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F3F"/>
    <w:rsid w:val="00003C14"/>
    <w:rsid w:val="000235CC"/>
    <w:rsid w:val="000562CF"/>
    <w:rsid w:val="000B55E2"/>
    <w:rsid w:val="001078C9"/>
    <w:rsid w:val="001414A8"/>
    <w:rsid w:val="00207AD4"/>
    <w:rsid w:val="002608EF"/>
    <w:rsid w:val="0028119D"/>
    <w:rsid w:val="002B57CB"/>
    <w:rsid w:val="002C5B18"/>
    <w:rsid w:val="002D3A20"/>
    <w:rsid w:val="002F6B7D"/>
    <w:rsid w:val="0030612B"/>
    <w:rsid w:val="00357557"/>
    <w:rsid w:val="00385FD6"/>
    <w:rsid w:val="0039681F"/>
    <w:rsid w:val="003B1C83"/>
    <w:rsid w:val="0041412F"/>
    <w:rsid w:val="00422214"/>
    <w:rsid w:val="00466BF7"/>
    <w:rsid w:val="00467ECB"/>
    <w:rsid w:val="004C74C8"/>
    <w:rsid w:val="004E1DE9"/>
    <w:rsid w:val="004F121F"/>
    <w:rsid w:val="005550C7"/>
    <w:rsid w:val="00556414"/>
    <w:rsid w:val="00592F3F"/>
    <w:rsid w:val="006237B2"/>
    <w:rsid w:val="00630125"/>
    <w:rsid w:val="006833D2"/>
    <w:rsid w:val="006C31C1"/>
    <w:rsid w:val="00732714"/>
    <w:rsid w:val="00774ED4"/>
    <w:rsid w:val="00790AF3"/>
    <w:rsid w:val="008256B0"/>
    <w:rsid w:val="00835ECA"/>
    <w:rsid w:val="0084710E"/>
    <w:rsid w:val="00862521"/>
    <w:rsid w:val="00867D10"/>
    <w:rsid w:val="008D1EC6"/>
    <w:rsid w:val="008F4200"/>
    <w:rsid w:val="00915AEF"/>
    <w:rsid w:val="009841B5"/>
    <w:rsid w:val="009A6EA8"/>
    <w:rsid w:val="009A7FBE"/>
    <w:rsid w:val="009F051C"/>
    <w:rsid w:val="00A11ABD"/>
    <w:rsid w:val="00A574F6"/>
    <w:rsid w:val="00A67928"/>
    <w:rsid w:val="00AB2079"/>
    <w:rsid w:val="00AD0B03"/>
    <w:rsid w:val="00AF0CF2"/>
    <w:rsid w:val="00BC2D4D"/>
    <w:rsid w:val="00BF0AAF"/>
    <w:rsid w:val="00C11AB0"/>
    <w:rsid w:val="00C325D1"/>
    <w:rsid w:val="00C40FE2"/>
    <w:rsid w:val="00C662DA"/>
    <w:rsid w:val="00C76829"/>
    <w:rsid w:val="00D322D4"/>
    <w:rsid w:val="00D818AB"/>
    <w:rsid w:val="00D83EE0"/>
    <w:rsid w:val="00DF6906"/>
    <w:rsid w:val="00E17391"/>
    <w:rsid w:val="00E25651"/>
    <w:rsid w:val="00E323DC"/>
    <w:rsid w:val="00E3344C"/>
    <w:rsid w:val="00E430EE"/>
    <w:rsid w:val="00E6235F"/>
    <w:rsid w:val="00E731CD"/>
    <w:rsid w:val="00E91D85"/>
    <w:rsid w:val="00EA018D"/>
    <w:rsid w:val="00EB68F3"/>
    <w:rsid w:val="00EB69E7"/>
    <w:rsid w:val="00ED0990"/>
    <w:rsid w:val="00F27B44"/>
    <w:rsid w:val="00F51405"/>
    <w:rsid w:val="00FE0FAB"/>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BEB27"/>
  <w15:docId w15:val="{C433A768-8D60-914A-ADB2-14309F69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322D4"/>
    <w:pPr>
      <w:spacing w:before="120"/>
    </w:pPr>
    <w:rPr>
      <w:lang w:val="es-ES" w:eastAsia="es-ES"/>
    </w:rPr>
  </w:style>
  <w:style w:type="character" w:styleId="a4">
    <w:name w:val="Strong"/>
    <w:qFormat/>
    <w:rsid w:val="00D322D4"/>
    <w:rPr>
      <w:b/>
      <w:bCs/>
    </w:rPr>
  </w:style>
  <w:style w:type="paragraph" w:styleId="HTML">
    <w:name w:val="HTML Preformatted"/>
    <w:basedOn w:val="a"/>
    <w:rsid w:val="00D83E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de-DE"/>
    </w:rPr>
  </w:style>
  <w:style w:type="paragraph" w:styleId="a5">
    <w:name w:val="Balloon Text"/>
    <w:basedOn w:val="a"/>
    <w:link w:val="a6"/>
    <w:uiPriority w:val="99"/>
    <w:semiHidden/>
    <w:unhideWhenUsed/>
    <w:rsid w:val="00E731CD"/>
    <w:rPr>
      <w:sz w:val="18"/>
      <w:szCs w:val="18"/>
    </w:rPr>
  </w:style>
  <w:style w:type="character" w:customStyle="1" w:styleId="a6">
    <w:name w:val="批注框文本 字符"/>
    <w:basedOn w:val="a0"/>
    <w:link w:val="a5"/>
    <w:uiPriority w:val="99"/>
    <w:semiHidden/>
    <w:rsid w:val="00E731CD"/>
    <w:rPr>
      <w:sz w:val="18"/>
      <w:szCs w:val="18"/>
      <w:lang w:eastAsia="en-US"/>
    </w:rPr>
  </w:style>
  <w:style w:type="character" w:styleId="a7">
    <w:name w:val="annotation reference"/>
    <w:basedOn w:val="a0"/>
    <w:uiPriority w:val="99"/>
    <w:semiHidden/>
    <w:unhideWhenUsed/>
    <w:rsid w:val="00E731CD"/>
    <w:rPr>
      <w:sz w:val="16"/>
      <w:szCs w:val="16"/>
    </w:rPr>
  </w:style>
  <w:style w:type="paragraph" w:styleId="a8">
    <w:name w:val="annotation text"/>
    <w:basedOn w:val="a"/>
    <w:link w:val="a9"/>
    <w:uiPriority w:val="99"/>
    <w:semiHidden/>
    <w:unhideWhenUsed/>
    <w:rsid w:val="00E731CD"/>
    <w:rPr>
      <w:sz w:val="20"/>
      <w:szCs w:val="20"/>
    </w:rPr>
  </w:style>
  <w:style w:type="character" w:customStyle="1" w:styleId="a9">
    <w:name w:val="批注文字 字符"/>
    <w:basedOn w:val="a0"/>
    <w:link w:val="a8"/>
    <w:uiPriority w:val="99"/>
    <w:semiHidden/>
    <w:rsid w:val="00E731CD"/>
    <w:rPr>
      <w:lang w:eastAsia="en-US"/>
    </w:rPr>
  </w:style>
  <w:style w:type="paragraph" w:styleId="aa">
    <w:name w:val="annotation subject"/>
    <w:basedOn w:val="a8"/>
    <w:next w:val="a8"/>
    <w:link w:val="ab"/>
    <w:uiPriority w:val="99"/>
    <w:semiHidden/>
    <w:unhideWhenUsed/>
    <w:rsid w:val="00E731CD"/>
    <w:rPr>
      <w:b/>
      <w:bCs/>
    </w:rPr>
  </w:style>
  <w:style w:type="character" w:customStyle="1" w:styleId="ab">
    <w:name w:val="批注主题 字符"/>
    <w:basedOn w:val="a9"/>
    <w:link w:val="aa"/>
    <w:uiPriority w:val="99"/>
    <w:semiHidden/>
    <w:rsid w:val="00E731CD"/>
    <w:rPr>
      <w:b/>
      <w:bCs/>
      <w:lang w:eastAsia="en-US"/>
    </w:rPr>
  </w:style>
  <w:style w:type="paragraph" w:styleId="ac">
    <w:name w:val="List Paragraph"/>
    <w:basedOn w:val="a"/>
    <w:uiPriority w:val="34"/>
    <w:qFormat/>
    <w:rsid w:val="00862521"/>
    <w:pPr>
      <w:ind w:left="720"/>
      <w:contextualSpacing/>
    </w:pPr>
  </w:style>
  <w:style w:type="paragraph" w:styleId="ad">
    <w:name w:val="Revision"/>
    <w:hidden/>
    <w:uiPriority w:val="99"/>
    <w:semiHidden/>
    <w:rsid w:val="00E6235F"/>
    <w:rPr>
      <w:sz w:val="24"/>
      <w:szCs w:val="24"/>
      <w:lang w:eastAsia="en-US"/>
    </w:rPr>
  </w:style>
  <w:style w:type="character" w:styleId="ae">
    <w:name w:val="Hyperlink"/>
    <w:basedOn w:val="a0"/>
    <w:uiPriority w:val="99"/>
    <w:unhideWhenUsed/>
    <w:rsid w:val="008256B0"/>
    <w:rPr>
      <w:color w:val="0000FF" w:themeColor="hyperlink"/>
      <w:u w:val="single"/>
    </w:rPr>
  </w:style>
  <w:style w:type="character" w:styleId="af">
    <w:name w:val="Unresolved Mention"/>
    <w:basedOn w:val="a0"/>
    <w:uiPriority w:val="99"/>
    <w:semiHidden/>
    <w:unhideWhenUsed/>
    <w:rsid w:val="008256B0"/>
    <w:rPr>
      <w:color w:val="605E5C"/>
      <w:shd w:val="clear" w:color="auto" w:fill="E1DFDD"/>
    </w:rPr>
  </w:style>
  <w:style w:type="character" w:styleId="af0">
    <w:name w:val="FollowedHyperlink"/>
    <w:basedOn w:val="a0"/>
    <w:uiPriority w:val="99"/>
    <w:semiHidden/>
    <w:unhideWhenUsed/>
    <w:rsid w:val="00ED09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03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1467</Words>
  <Characters>8365</Characters>
  <Application>Microsoft Office Word</Application>
  <DocSecurity>0</DocSecurity>
  <Lines>69</Lines>
  <Paragraphs>19</Paragraphs>
  <ScaleCrop>false</ScaleCrop>
  <HeadingPairs>
    <vt:vector size="6" baseType="variant">
      <vt:variant>
        <vt:lpstr>Titel</vt:lpstr>
      </vt:variant>
      <vt:variant>
        <vt:i4>1</vt:i4>
      </vt:variant>
      <vt:variant>
        <vt:lpstr>Título</vt:lpstr>
      </vt:variant>
      <vt:variant>
        <vt:i4>1</vt:i4>
      </vt:variant>
      <vt:variant>
        <vt:lpstr>제목</vt:lpstr>
      </vt:variant>
      <vt:variant>
        <vt:i4>1</vt:i4>
      </vt:variant>
    </vt:vector>
  </HeadingPairs>
  <TitlesOfParts>
    <vt:vector size="3" baseType="lpstr">
      <vt:lpstr>IFAC TECHNICAL COMMITTEE (TC)</vt:lpstr>
      <vt:lpstr>IFAC TECHNICAL COMMITTEE (TC)</vt:lpstr>
      <vt:lpstr>IFAC TECHNICAL COMMITTEE (TC)</vt:lpstr>
    </vt:vector>
  </TitlesOfParts>
  <Company>Österreichische Akademie der Wissenschaften</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IFAC TECHNICAL COMMITTEE (TC)</dc:title>
  <dc:creator>barbara</dc:creator>
  <cp:lastModifiedBy>水 木</cp:lastModifiedBy>
  <cp:revision>13</cp:revision>
  <cp:lastPrinted>2011-02-04T08:52:00Z</cp:lastPrinted>
  <dcterms:created xsi:type="dcterms:W3CDTF">2022-01-27T10:01:00Z</dcterms:created>
  <dcterms:modified xsi:type="dcterms:W3CDTF">2025-02-18T12:48:00Z</dcterms:modified>
</cp:coreProperties>
</file>